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9DD" w:rsidRDefault="000F1879">
      <w:pPr>
        <w:jc w:val="center"/>
        <w:rPr>
          <w:rFonts w:ascii="華康POP1體W7(P)" w:eastAsia="華康POP1體W7(P)" w:hAnsi="新細明體"/>
          <w:spacing w:val="-20"/>
          <w:kern w:val="0"/>
          <w:sz w:val="44"/>
          <w:szCs w:val="44"/>
        </w:rPr>
      </w:pPr>
      <w:r>
        <w:rPr>
          <w:noProof/>
          <w:sz w:val="44"/>
        </w:rPr>
        <mc:AlternateContent>
          <mc:Choice Requires="wps">
            <w:drawing>
              <wp:anchor distT="0" distB="0" distL="114300" distR="114300" simplePos="0" relativeHeight="251654656" behindDoc="1" locked="0" layoutInCell="1" allowOverlap="1">
                <wp:simplePos x="0" y="0"/>
                <wp:positionH relativeFrom="column">
                  <wp:posOffset>691515</wp:posOffset>
                </wp:positionH>
                <wp:positionV relativeFrom="paragraph">
                  <wp:posOffset>-63500</wp:posOffset>
                </wp:positionV>
                <wp:extent cx="5505450" cy="3438525"/>
                <wp:effectExtent l="6350" t="6350" r="12700" b="22225"/>
                <wp:wrapNone/>
                <wp:docPr id="4" name="圓角矩形 4"/>
                <wp:cNvGraphicFramePr/>
                <a:graphic xmlns:a="http://schemas.openxmlformats.org/drawingml/2006/main">
                  <a:graphicData uri="http://schemas.microsoft.com/office/word/2010/wordprocessingShape">
                    <wps:wsp>
                      <wps:cNvSpPr/>
                      <wps:spPr>
                        <a:xfrm>
                          <a:off x="1051560" y="296545"/>
                          <a:ext cx="5505450" cy="3438525"/>
                        </a:xfrm>
                        <a:prstGeom prst="roundRect">
                          <a:avLst/>
                        </a:prstGeom>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oundrect w14:anchorId="3B286771" id="圓角矩形 4" o:spid="_x0000_s1026" style="position:absolute;margin-left:54.45pt;margin-top:-5pt;width:433.5pt;height:270.7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" fillcolor="white [3201]" strokecolor="#c00000" strokeweight="1pt">
                <v:stroke joinstyle="miter"/>
              </v:roundrect>
            </w:pict>
          </mc:Fallback>
        </mc:AlternateContent>
      </w:r>
      <w:r w:rsidR="00A476AD">
        <w:rPr>
          <w:rFonts w:ascii="華康少女文字W7" w:eastAsia="華康少女文字W7" w:hAnsi="新細明體"/>
          <w:spacing w:val="-20"/>
          <w:kern w:val="0"/>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49pt;height:66.6pt" fillcolor="#9400ed" strokecolor="#eaeaea" strokeweight="1pt">
            <v:fill color2="blue" angle="-90" colors="0 #a603ab;13763f #0819fb;22938f #1a8d48;34079f yellow;47841f #ee3f17;57672f #e81766;1 #a603ab" type="gradient"/>
            <v:shadow on="t" type="perspective" color="silver" opacity="52429f" origin="-.5,.5" matrix=",46340f,,.5,,-4768371582e-16"/>
            <v:textpath style="font-family:&quot;華康少女文字W7&quot;" trim="t" fitpath="t" string="東寧園訊"/>
          </v:shape>
        </w:pict>
      </w:r>
    </w:p>
    <w:p w:rsidR="00FF39DD" w:rsidRDefault="000F1879">
      <w:pPr>
        <w:jc w:val="center"/>
        <w:rPr>
          <w:rFonts w:ascii="標楷體" w:eastAsia="標楷體" w:hAnsi="標楷體"/>
        </w:rPr>
      </w:pPr>
      <w:r>
        <w:rPr>
          <w:rFonts w:ascii="標楷體" w:eastAsia="標楷體" w:hAnsi="標楷體" w:hint="eastAsia"/>
          <w:sz w:val="40"/>
          <w:szCs w:val="40"/>
        </w:rPr>
        <w:t>雙月號</w:t>
      </w:r>
      <w:r>
        <w:rPr>
          <w:rFonts w:ascii="標楷體" w:eastAsia="標楷體" w:hAnsi="標楷體"/>
          <w:sz w:val="28"/>
          <w:szCs w:val="28"/>
        </w:rPr>
        <w:t>:</w:t>
      </w:r>
      <w:r>
        <w:rPr>
          <w:rFonts w:ascii="標楷體" w:eastAsia="標楷體" w:hAnsi="標楷體" w:hint="eastAsia"/>
          <w:sz w:val="28"/>
          <w:szCs w:val="28"/>
        </w:rPr>
        <w:t xml:space="preserve"> 2022年4月  </w:t>
      </w:r>
      <w:r>
        <w:rPr>
          <w:rFonts w:ascii="標楷體" w:eastAsia="標楷體" w:hAnsi="標楷體" w:hint="eastAsia"/>
        </w:rPr>
        <w:t>編輯設計：高曉薇老師 盧彥安老師</w:t>
      </w:r>
    </w:p>
    <w:p w:rsidR="00FF39DD" w:rsidRDefault="000F1879">
      <w:pPr>
        <w:ind w:firstLineChars="200" w:firstLine="560"/>
        <w:jc w:val="center"/>
        <w:rPr>
          <w:rFonts w:ascii="標楷體" w:eastAsia="標楷體" w:hAnsi="標楷體"/>
          <w:sz w:val="28"/>
          <w:szCs w:val="28"/>
        </w:rPr>
      </w:pPr>
      <w:r>
        <w:rPr>
          <w:rFonts w:ascii="標楷體" w:eastAsia="標楷體" w:hAnsi="標楷體" w:hint="eastAsia"/>
          <w:sz w:val="28"/>
          <w:szCs w:val="28"/>
        </w:rPr>
        <w:t>園    長： 劉美玲園長</w:t>
      </w:r>
    </w:p>
    <w:p w:rsidR="00FF39DD" w:rsidRDefault="000F1879">
      <w:pPr>
        <w:spacing w:line="440" w:lineRule="exact"/>
        <w:ind w:firstLineChars="200" w:firstLine="560"/>
        <w:jc w:val="center"/>
        <w:rPr>
          <w:rFonts w:ascii="標楷體" w:eastAsia="標楷體" w:hAnsi="標楷體"/>
          <w:sz w:val="28"/>
          <w:szCs w:val="28"/>
        </w:rPr>
      </w:pPr>
      <w:r>
        <w:rPr>
          <w:rFonts w:ascii="標楷體" w:eastAsia="標楷體" w:hAnsi="標楷體" w:hint="eastAsia"/>
          <w:sz w:val="28"/>
          <w:szCs w:val="28"/>
        </w:rPr>
        <w:t>發行園所：財團法人天主教耶穌會附設東寧幼兒園</w:t>
      </w:r>
    </w:p>
    <w:p w:rsidR="00FF39DD" w:rsidRDefault="00FF39DD">
      <w:pPr>
        <w:spacing w:line="300" w:lineRule="exact"/>
        <w:ind w:firstLineChars="600" w:firstLine="1680"/>
        <w:jc w:val="center"/>
        <w:rPr>
          <w:sz w:val="28"/>
          <w:szCs w:val="28"/>
        </w:rPr>
      </w:pPr>
    </w:p>
    <w:p w:rsidR="00FF39DD" w:rsidRDefault="000F1879">
      <w:pPr>
        <w:spacing w:line="300" w:lineRule="exact"/>
        <w:ind w:leftChars="238" w:left="3511" w:hangingChars="1050" w:hanging="2940"/>
        <w:jc w:val="center"/>
        <w:rPr>
          <w:rFonts w:ascii="標楷體" w:eastAsia="標楷體" w:hAnsi="標楷體"/>
          <w:sz w:val="28"/>
          <w:szCs w:val="28"/>
        </w:rPr>
      </w:pPr>
      <w:proofErr w:type="gramStart"/>
      <w:r>
        <w:rPr>
          <w:rFonts w:ascii="標楷體" w:eastAsia="標楷體" w:hAnsi="標楷體" w:hint="eastAsia"/>
          <w:sz w:val="28"/>
          <w:szCs w:val="28"/>
        </w:rPr>
        <w:t>園址</w:t>
      </w:r>
      <w:proofErr w:type="gramEnd"/>
      <w:r>
        <w:rPr>
          <w:rFonts w:ascii="標楷體" w:eastAsia="標楷體" w:hAnsi="標楷體" w:hint="eastAsia"/>
          <w:sz w:val="28"/>
          <w:szCs w:val="28"/>
        </w:rPr>
        <w:t>：新竹縣竹東鎮東寧路一段163號  TEL:(03)5962043</w:t>
      </w:r>
    </w:p>
    <w:p w:rsidR="00FF39DD" w:rsidRDefault="00FF39DD">
      <w:pPr>
        <w:spacing w:line="300" w:lineRule="exact"/>
        <w:ind w:leftChars="356" w:left="3794" w:hangingChars="1050" w:hanging="2940"/>
        <w:jc w:val="center"/>
        <w:rPr>
          <w:rFonts w:ascii="標楷體" w:eastAsia="標楷體" w:hAnsi="標楷體"/>
          <w:sz w:val="28"/>
          <w:szCs w:val="28"/>
        </w:rPr>
      </w:pPr>
    </w:p>
    <w:p w:rsidR="00FF39DD" w:rsidRDefault="000F1879">
      <w:pPr>
        <w:spacing w:line="300" w:lineRule="exact"/>
        <w:ind w:leftChars="247" w:left="3533" w:hangingChars="1050" w:hanging="2940"/>
        <w:jc w:val="center"/>
        <w:rPr>
          <w:rFonts w:ascii="標楷體" w:eastAsia="標楷體" w:hAnsi="標楷體"/>
          <w:sz w:val="28"/>
          <w:szCs w:val="28"/>
        </w:rPr>
      </w:pPr>
      <w:r>
        <w:rPr>
          <w:rFonts w:ascii="標楷體" w:eastAsia="標楷體" w:hAnsi="標楷體" w:hint="eastAsia"/>
          <w:sz w:val="28"/>
          <w:szCs w:val="28"/>
        </w:rPr>
        <w:t>網址：</w:t>
      </w:r>
      <w:hyperlink r:id="rId6" w:history="1">
        <w:r>
          <w:rPr>
            <w:rStyle w:val="a3"/>
            <w:rFonts w:ascii="標楷體" w:eastAsia="標楷體" w:hAnsi="標楷體" w:hint="eastAsia"/>
            <w:sz w:val="28"/>
            <w:szCs w:val="28"/>
          </w:rPr>
          <w:t>Http</w:t>
        </w:r>
        <w:r>
          <w:rPr>
            <w:rStyle w:val="a3"/>
            <w:rFonts w:ascii="標楷體" w:eastAsia="標楷體" w:hAnsi="標楷體"/>
            <w:sz w:val="28"/>
            <w:szCs w:val="28"/>
          </w:rPr>
          <w:t>:</w:t>
        </w:r>
        <w:r>
          <w:rPr>
            <w:rStyle w:val="a3"/>
            <w:rFonts w:ascii="標楷體" w:eastAsia="標楷體" w:hAnsi="標楷體" w:hint="eastAsia"/>
            <w:sz w:val="28"/>
            <w:szCs w:val="28"/>
          </w:rPr>
          <w:t>//beauti4.topschool.com.tw</w:t>
        </w:r>
      </w:hyperlink>
    </w:p>
    <w:p w:rsidR="00FF39DD" w:rsidRDefault="00FF39DD">
      <w:pPr>
        <w:spacing w:line="300" w:lineRule="exact"/>
        <w:jc w:val="center"/>
        <w:rPr>
          <w:rFonts w:ascii="華康流隸體" w:eastAsia="華康流隸體"/>
          <w:sz w:val="36"/>
          <w:szCs w:val="36"/>
        </w:rPr>
      </w:pPr>
    </w:p>
    <w:p w:rsidR="00FF39DD" w:rsidRDefault="000F1879">
      <w:pPr>
        <w:spacing w:line="300" w:lineRule="exact"/>
        <w:ind w:leftChars="401" w:left="4325" w:hangingChars="1050" w:hanging="3363"/>
        <w:jc w:val="center"/>
        <w:rPr>
          <w:rFonts w:ascii="標楷體" w:eastAsia="標楷體" w:hAnsi="標楷體"/>
          <w:b/>
          <w:sz w:val="32"/>
          <w:szCs w:val="32"/>
        </w:rPr>
      </w:pPr>
      <w:r>
        <w:rPr>
          <w:rFonts w:ascii="標楷體" w:eastAsia="標楷體" w:hAnsi="標楷體" w:hint="eastAsia"/>
          <w:b/>
          <w:sz w:val="32"/>
          <w:szCs w:val="32"/>
        </w:rPr>
        <w:t>東寧心     最用心</w:t>
      </w:r>
    </w:p>
    <w:p w:rsidR="00FF39DD" w:rsidRDefault="00FF39DD"/>
    <w:p w:rsidR="00FF39DD" w:rsidRDefault="000F1879">
      <w:pPr>
        <w:adjustRightInd w:val="0"/>
        <w:snapToGrid w:val="0"/>
        <w:ind w:firstLineChars="150" w:firstLine="420"/>
        <w:rPr>
          <w:rFonts w:ascii="標楷體" w:eastAsia="標楷體" w:hAnsi="標楷體"/>
          <w:sz w:val="28"/>
        </w:rPr>
      </w:pPr>
      <w:r>
        <w:rPr>
          <w:rFonts w:ascii="標楷體" w:eastAsia="標楷體" w:hAnsi="標楷體" w:hint="eastAsia"/>
          <w:sz w:val="28"/>
        </w:rPr>
        <w:t xml:space="preserve">   </w:t>
      </w:r>
    </w:p>
    <w:p w:rsidR="00FF39DD" w:rsidRPr="00026C0C" w:rsidRDefault="000F1879">
      <w:pPr>
        <w:adjustRightInd w:val="0"/>
        <w:snapToGrid w:val="0"/>
        <w:ind w:firstLineChars="150" w:firstLine="600"/>
        <w:rPr>
          <w:rFonts w:ascii="標楷體" w:eastAsia="標楷體" w:hAnsi="標楷體"/>
          <w:sz w:val="40"/>
          <w:szCs w:val="40"/>
        </w:rPr>
      </w:pPr>
      <w:r w:rsidRPr="00026C0C">
        <w:rPr>
          <w:rFonts w:ascii="標楷體" w:eastAsia="標楷體" w:hAnsi="標楷體"/>
          <w:sz w:val="40"/>
          <w:szCs w:val="40"/>
        </w:rPr>
        <w:t>園長的</w:t>
      </w:r>
      <w:r w:rsidR="00026C0C">
        <w:rPr>
          <w:rFonts w:ascii="標楷體" w:eastAsia="標楷體" w:hAnsi="標楷體"/>
          <w:sz w:val="40"/>
          <w:szCs w:val="40"/>
        </w:rPr>
        <w:t>分享</w:t>
      </w:r>
      <w:r w:rsidRPr="00026C0C">
        <w:rPr>
          <w:rFonts w:ascii="標楷體" w:eastAsia="標楷體" w:hAnsi="標楷體" w:hint="eastAsia"/>
          <w:sz w:val="40"/>
          <w:szCs w:val="40"/>
        </w:rPr>
        <w:t>：</w:t>
      </w:r>
    </w:p>
    <w:p w:rsidR="00FF39DD" w:rsidRPr="00026C0C" w:rsidRDefault="00026C0C" w:rsidP="00026C0C">
      <w:pPr>
        <w:adjustRightInd w:val="0"/>
        <w:snapToGrid w:val="0"/>
        <w:spacing w:line="500" w:lineRule="exact"/>
        <w:ind w:leftChars="175" w:left="428" w:hangingChars="2" w:hanging="8"/>
        <w:rPr>
          <w:rFonts w:ascii="標楷體" w:eastAsia="標楷體" w:hAnsi="標楷體"/>
          <w:sz w:val="28"/>
        </w:rPr>
      </w:pPr>
      <w:r w:rsidRPr="00026C0C">
        <w:rPr>
          <w:rFonts w:ascii="標楷體" w:eastAsia="標楷體" w:hAnsi="標楷體"/>
          <w:noProof/>
          <w:sz w:val="40"/>
          <w:szCs w:val="40"/>
        </w:rPr>
        <w:drawing>
          <wp:anchor distT="0" distB="0" distL="114300" distR="114300" simplePos="0" relativeHeight="251652608" behindDoc="0" locked="0" layoutInCell="1" allowOverlap="1">
            <wp:simplePos x="0" y="0"/>
            <wp:positionH relativeFrom="column">
              <wp:posOffset>4714875</wp:posOffset>
            </wp:positionH>
            <wp:positionV relativeFrom="paragraph">
              <wp:posOffset>72390</wp:posOffset>
            </wp:positionV>
            <wp:extent cx="1950720" cy="1623695"/>
            <wp:effectExtent l="0" t="0" r="0" b="0"/>
            <wp:wrapSquare wrapText="bothSides"/>
            <wp:docPr id="14" name="圖片 14" descr="C:\Users\ASUS\Desktop\4月園訊\4月園訊相片\S__12648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4月園訊\4月園訊相片\S__1264875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01" t="11856" r="3042"/>
                    <a:stretch/>
                  </pic:blipFill>
                  <pic:spPr bwMode="auto">
                    <a:xfrm>
                      <a:off x="0" y="0"/>
                      <a:ext cx="1950720" cy="1623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5D2F">
        <w:rPr>
          <w:rFonts w:ascii="標楷體" w:eastAsia="標楷體" w:hAnsi="標楷體" w:hint="eastAsia"/>
          <w:sz w:val="28"/>
        </w:rPr>
        <w:t xml:space="preserve">  </w:t>
      </w:r>
      <w:r w:rsidR="00686696">
        <w:rPr>
          <w:rFonts w:ascii="標楷體" w:eastAsia="標楷體" w:hAnsi="標楷體" w:hint="eastAsia"/>
          <w:sz w:val="28"/>
        </w:rPr>
        <w:t xml:space="preserve">  </w:t>
      </w:r>
      <w:r w:rsidRPr="00026C0C">
        <w:rPr>
          <w:rFonts w:ascii="標楷體" w:eastAsia="標楷體" w:hAnsi="標楷體" w:hint="eastAsia"/>
          <w:sz w:val="28"/>
        </w:rPr>
        <w:t>※</w:t>
      </w:r>
      <w:r w:rsidR="00F15D2F" w:rsidRPr="00026C0C">
        <w:rPr>
          <w:rFonts w:ascii="標楷體" w:eastAsia="標楷體" w:hAnsi="標楷體" w:hint="eastAsia"/>
          <w:sz w:val="28"/>
        </w:rPr>
        <w:t>照顧孩子健康一直是東寧團隊的教學目標之一</w:t>
      </w:r>
      <w:r w:rsidR="00F15D2F" w:rsidRPr="00026C0C">
        <w:rPr>
          <w:rFonts w:ascii="標楷體" w:eastAsia="標楷體" w:hAnsi="標楷體"/>
          <w:sz w:val="28"/>
        </w:rPr>
        <w:t>，所以</w:t>
      </w:r>
      <w:r w:rsidR="00686696" w:rsidRPr="00026C0C">
        <w:rPr>
          <w:rFonts w:ascii="標楷體" w:eastAsia="標楷體" w:hAnsi="標楷體"/>
          <w:sz w:val="28"/>
        </w:rPr>
        <w:t>每學期</w:t>
      </w:r>
      <w:r w:rsidRPr="00026C0C">
        <w:rPr>
          <w:rFonts w:ascii="標楷體" w:eastAsia="標楷體" w:hAnsi="標楷體" w:hint="eastAsia"/>
          <w:sz w:val="28"/>
        </w:rPr>
        <w:t>初</w:t>
      </w:r>
      <w:r w:rsidR="00F15D2F" w:rsidRPr="00026C0C">
        <w:rPr>
          <w:rFonts w:ascii="標楷體" w:eastAsia="標楷體" w:hAnsi="標楷體"/>
          <w:sz w:val="28"/>
        </w:rPr>
        <w:t>我們都會替幼兒身高</w:t>
      </w:r>
      <w:r w:rsidR="00F15D2F" w:rsidRPr="00026C0C">
        <w:rPr>
          <w:rFonts w:ascii="標楷體" w:eastAsia="標楷體" w:hAnsi="標楷體" w:hint="eastAsia"/>
          <w:sz w:val="28"/>
        </w:rPr>
        <w:t>、</w:t>
      </w:r>
      <w:r w:rsidR="00F15D2F" w:rsidRPr="00026C0C">
        <w:rPr>
          <w:rFonts w:ascii="標楷體" w:eastAsia="標楷體" w:hAnsi="標楷體"/>
          <w:sz w:val="28"/>
        </w:rPr>
        <w:t>體重</w:t>
      </w:r>
      <w:r w:rsidR="00A476AD" w:rsidRPr="00026C0C">
        <w:rPr>
          <w:rFonts w:ascii="標楷體" w:eastAsia="標楷體" w:hAnsi="標楷體"/>
          <w:sz w:val="28"/>
        </w:rPr>
        <w:t>量測</w:t>
      </w:r>
      <w:r w:rsidR="00A476AD">
        <w:rPr>
          <w:rFonts w:ascii="標楷體" w:eastAsia="標楷體" w:hAnsi="標楷體" w:hint="eastAsia"/>
          <w:sz w:val="28"/>
        </w:rPr>
        <w:t>及</w:t>
      </w:r>
      <w:r w:rsidR="00F15D2F" w:rsidRPr="00026C0C">
        <w:rPr>
          <w:rFonts w:ascii="標楷體" w:eastAsia="標楷體" w:hAnsi="標楷體"/>
          <w:sz w:val="28"/>
        </w:rPr>
        <w:t>視力</w:t>
      </w:r>
      <w:r w:rsidR="00F15D2F" w:rsidRPr="00026C0C">
        <w:rPr>
          <w:rFonts w:ascii="標楷體" w:eastAsia="標楷體" w:hAnsi="標楷體" w:hint="eastAsia"/>
          <w:sz w:val="28"/>
        </w:rPr>
        <w:t>、</w:t>
      </w:r>
      <w:r w:rsidR="00A476AD">
        <w:rPr>
          <w:rFonts w:ascii="標楷體" w:eastAsia="標楷體" w:hAnsi="標楷體" w:hint="eastAsia"/>
          <w:sz w:val="28"/>
        </w:rPr>
        <w:t>斜弱視</w:t>
      </w:r>
      <w:r w:rsidR="00A476AD" w:rsidRPr="00026C0C">
        <w:rPr>
          <w:rFonts w:ascii="標楷體" w:eastAsia="標楷體" w:hAnsi="標楷體" w:hint="eastAsia"/>
          <w:sz w:val="28"/>
        </w:rPr>
        <w:t>、</w:t>
      </w:r>
      <w:bookmarkStart w:id="0" w:name="_GoBack"/>
      <w:bookmarkEnd w:id="0"/>
      <w:r w:rsidR="00F15D2F" w:rsidRPr="00026C0C">
        <w:rPr>
          <w:rFonts w:ascii="標楷體" w:eastAsia="標楷體" w:hAnsi="標楷體"/>
          <w:sz w:val="28"/>
        </w:rPr>
        <w:t>聽力</w:t>
      </w:r>
      <w:r w:rsidRPr="00026C0C">
        <w:rPr>
          <w:rFonts w:ascii="標楷體" w:eastAsia="標楷體" w:hAnsi="標楷體"/>
          <w:sz w:val="28"/>
        </w:rPr>
        <w:t>篩</w:t>
      </w:r>
      <w:r w:rsidR="00F15D2F" w:rsidRPr="00026C0C">
        <w:rPr>
          <w:rFonts w:ascii="標楷體" w:eastAsia="標楷體" w:hAnsi="標楷體"/>
          <w:sz w:val="28"/>
        </w:rPr>
        <w:t>檢，</w:t>
      </w:r>
      <w:r w:rsidR="00686696" w:rsidRPr="00026C0C">
        <w:rPr>
          <w:rFonts w:ascii="標楷體" w:eastAsia="標楷體" w:hAnsi="標楷體"/>
          <w:sz w:val="28"/>
        </w:rPr>
        <w:t>就是</w:t>
      </w:r>
      <w:r w:rsidR="00F15D2F" w:rsidRPr="00026C0C">
        <w:rPr>
          <w:rFonts w:ascii="標楷體" w:eastAsia="標楷體" w:hAnsi="標楷體"/>
          <w:sz w:val="28"/>
        </w:rPr>
        <w:t>希望園內每一位幼兒身體都能健健</w:t>
      </w:r>
      <w:r w:rsidR="00686696" w:rsidRPr="00026C0C">
        <w:rPr>
          <w:rFonts w:ascii="標楷體" w:eastAsia="標楷體" w:hAnsi="標楷體"/>
          <w:sz w:val="28"/>
        </w:rPr>
        <w:t>康</w:t>
      </w:r>
      <w:r w:rsidR="00F15D2F" w:rsidRPr="00026C0C">
        <w:rPr>
          <w:rFonts w:ascii="標楷體" w:eastAsia="標楷體" w:hAnsi="標楷體"/>
          <w:sz w:val="28"/>
        </w:rPr>
        <w:t>康</w:t>
      </w:r>
      <w:r w:rsidR="00686696" w:rsidRPr="00026C0C">
        <w:rPr>
          <w:rFonts w:ascii="標楷體" w:eastAsia="標楷體" w:hAnsi="標楷體" w:hint="eastAsia"/>
          <w:sz w:val="28"/>
        </w:rPr>
        <w:t>。</w:t>
      </w:r>
      <w:r w:rsidRPr="00026C0C">
        <w:rPr>
          <w:rFonts w:ascii="標楷體" w:eastAsia="標楷體" w:hAnsi="標楷體" w:hint="eastAsia"/>
          <w:sz w:val="28"/>
        </w:rPr>
        <w:t>特別</w:t>
      </w:r>
      <w:r w:rsidR="00686696" w:rsidRPr="00026C0C">
        <w:rPr>
          <w:rFonts w:ascii="標楷體" w:eastAsia="標楷體" w:hAnsi="標楷體"/>
          <w:sz w:val="28"/>
        </w:rPr>
        <w:t>感謝</w:t>
      </w:r>
      <w:r w:rsidRPr="00026C0C">
        <w:rPr>
          <w:rFonts w:ascii="標楷體" w:eastAsia="標楷體" w:hAnsi="標楷體"/>
          <w:sz w:val="28"/>
        </w:rPr>
        <w:t>與</w:t>
      </w:r>
      <w:r w:rsidR="00686696" w:rsidRPr="00026C0C">
        <w:rPr>
          <w:rFonts w:ascii="標楷體" w:eastAsia="標楷體" w:hAnsi="標楷體"/>
          <w:sz w:val="28"/>
        </w:rPr>
        <w:t>我們</w:t>
      </w:r>
      <w:r w:rsidRPr="00026C0C">
        <w:rPr>
          <w:rFonts w:ascii="標楷體" w:eastAsia="標楷體" w:hAnsi="標楷體"/>
          <w:sz w:val="28"/>
        </w:rPr>
        <w:t>簽訂</w:t>
      </w:r>
      <w:r w:rsidR="00686696" w:rsidRPr="00026C0C">
        <w:rPr>
          <w:rFonts w:ascii="標楷體" w:eastAsia="標楷體" w:hAnsi="標楷體"/>
          <w:sz w:val="28"/>
        </w:rPr>
        <w:t>特約醫院</w:t>
      </w:r>
      <w:r w:rsidRPr="00026C0C">
        <w:rPr>
          <w:rFonts w:ascii="標楷體" w:eastAsia="標楷體" w:hAnsi="標楷體"/>
          <w:sz w:val="28"/>
        </w:rPr>
        <w:t>的</w:t>
      </w:r>
      <w:r w:rsidR="00686696" w:rsidRPr="00026C0C">
        <w:rPr>
          <w:rFonts w:ascii="標楷體" w:eastAsia="標楷體" w:hAnsi="標楷體" w:hint="eastAsia"/>
          <w:sz w:val="28"/>
        </w:rPr>
        <w:t>『</w:t>
      </w:r>
      <w:r w:rsidR="00686696" w:rsidRPr="00026C0C">
        <w:rPr>
          <w:rFonts w:ascii="標楷體" w:eastAsia="標楷體" w:hAnsi="標楷體"/>
          <w:sz w:val="28"/>
        </w:rPr>
        <w:t>台北榮總新竹分院</w:t>
      </w:r>
      <w:r w:rsidR="00686696" w:rsidRPr="00026C0C">
        <w:rPr>
          <w:rFonts w:ascii="標楷體" w:eastAsia="標楷體" w:hAnsi="標楷體" w:hint="eastAsia"/>
          <w:sz w:val="28"/>
        </w:rPr>
        <w:t>』</w:t>
      </w:r>
      <w:r w:rsidRPr="00026C0C">
        <w:rPr>
          <w:rFonts w:ascii="標楷體" w:eastAsia="標楷體" w:hAnsi="標楷體" w:hint="eastAsia"/>
          <w:sz w:val="28"/>
        </w:rPr>
        <w:t>，於</w:t>
      </w:r>
      <w:r w:rsidR="00686696" w:rsidRPr="00026C0C">
        <w:rPr>
          <w:rFonts w:ascii="標楷體" w:eastAsia="標楷體" w:hAnsi="標楷體"/>
          <w:sz w:val="28"/>
        </w:rPr>
        <w:t>3/23</w:t>
      </w:r>
      <w:r w:rsidR="00686696" w:rsidRPr="00026C0C">
        <w:rPr>
          <w:rFonts w:ascii="標楷體" w:eastAsia="標楷體" w:hAnsi="標楷體" w:hint="eastAsia"/>
          <w:sz w:val="28"/>
        </w:rPr>
        <w:t>安排</w:t>
      </w:r>
      <w:r w:rsidR="00686696" w:rsidRPr="00026C0C">
        <w:rPr>
          <w:rFonts w:ascii="標楷體" w:eastAsia="標楷體" w:hAnsi="標楷體"/>
          <w:sz w:val="28"/>
        </w:rPr>
        <w:t>王</w:t>
      </w:r>
      <w:proofErr w:type="gramStart"/>
      <w:r w:rsidR="00686696" w:rsidRPr="00026C0C">
        <w:rPr>
          <w:rFonts w:ascii="標楷體" w:eastAsia="標楷體" w:hAnsi="標楷體"/>
          <w:sz w:val="28"/>
        </w:rPr>
        <w:t>薏雯</w:t>
      </w:r>
      <w:proofErr w:type="gramEnd"/>
      <w:r w:rsidRPr="00026C0C">
        <w:rPr>
          <w:rFonts w:ascii="標楷體" w:eastAsia="標楷體" w:hAnsi="標楷體"/>
          <w:sz w:val="28"/>
        </w:rPr>
        <w:t>醫生</w:t>
      </w:r>
      <w:r w:rsidR="00686696" w:rsidRPr="00026C0C">
        <w:rPr>
          <w:rFonts w:ascii="標楷體" w:eastAsia="標楷體" w:hAnsi="標楷體"/>
          <w:sz w:val="28"/>
        </w:rPr>
        <w:t>及林育如醫生入</w:t>
      </w:r>
      <w:proofErr w:type="gramStart"/>
      <w:r w:rsidR="00686696" w:rsidRPr="00026C0C">
        <w:rPr>
          <w:rFonts w:ascii="標楷體" w:eastAsia="標楷體" w:hAnsi="標楷體"/>
          <w:sz w:val="28"/>
        </w:rPr>
        <w:t>園為園內</w:t>
      </w:r>
      <w:proofErr w:type="gramEnd"/>
      <w:r w:rsidR="00686696" w:rsidRPr="00026C0C">
        <w:rPr>
          <w:rFonts w:ascii="標楷體" w:eastAsia="標楷體" w:hAnsi="標楷體"/>
          <w:sz w:val="28"/>
        </w:rPr>
        <w:t>55位幼兒進行牙齒</w:t>
      </w:r>
      <w:proofErr w:type="gramStart"/>
      <w:r w:rsidR="00686696" w:rsidRPr="00026C0C">
        <w:rPr>
          <w:rFonts w:ascii="標楷體" w:eastAsia="標楷體" w:hAnsi="標楷體"/>
          <w:sz w:val="28"/>
        </w:rPr>
        <w:t>檢查及塗氟</w:t>
      </w:r>
      <w:proofErr w:type="gramEnd"/>
      <w:r w:rsidR="00686696" w:rsidRPr="00026C0C">
        <w:rPr>
          <w:rFonts w:ascii="標楷體" w:eastAsia="標楷體" w:hAnsi="標楷體"/>
          <w:sz w:val="28"/>
        </w:rPr>
        <w:t>服務</w:t>
      </w:r>
      <w:r w:rsidR="00686696" w:rsidRPr="00026C0C">
        <w:rPr>
          <w:rFonts w:ascii="標楷體" w:eastAsia="標楷體" w:hAnsi="標楷體" w:hint="eastAsia"/>
          <w:sz w:val="28"/>
        </w:rPr>
        <w:t>。</w:t>
      </w:r>
    </w:p>
    <w:p w:rsidR="00FF39DD" w:rsidRPr="00026C0C" w:rsidRDefault="00FF39DD" w:rsidP="00026C0C">
      <w:pPr>
        <w:adjustRightInd w:val="0"/>
        <w:snapToGrid w:val="0"/>
        <w:spacing w:line="500" w:lineRule="exact"/>
        <w:ind w:firstLineChars="150" w:firstLine="420"/>
        <w:rPr>
          <w:rFonts w:ascii="標楷體" w:eastAsia="標楷體" w:hAnsi="標楷體"/>
          <w:sz w:val="28"/>
        </w:rPr>
      </w:pPr>
    </w:p>
    <w:p w:rsidR="00047568" w:rsidRPr="00026C0C" w:rsidRDefault="00026C0C" w:rsidP="00026C0C">
      <w:pPr>
        <w:adjustRightInd w:val="0"/>
        <w:snapToGrid w:val="0"/>
        <w:spacing w:line="500" w:lineRule="exact"/>
        <w:ind w:leftChars="175" w:left="426" w:hangingChars="2" w:hanging="6"/>
        <w:rPr>
          <w:rFonts w:ascii="標楷體" w:eastAsia="標楷體" w:hAnsi="標楷體"/>
          <w:sz w:val="28"/>
        </w:rPr>
      </w:pPr>
      <w:r w:rsidRPr="00026C0C">
        <w:rPr>
          <w:rFonts w:ascii="標楷體" w:eastAsia="標楷體" w:hAnsi="標楷體"/>
          <w:noProof/>
          <w:sz w:val="28"/>
        </w:rPr>
        <w:drawing>
          <wp:anchor distT="0" distB="0" distL="114300" distR="114300" simplePos="0" relativeHeight="251658752" behindDoc="1" locked="0" layoutInCell="1" allowOverlap="1">
            <wp:simplePos x="0" y="0"/>
            <wp:positionH relativeFrom="column">
              <wp:posOffset>4135755</wp:posOffset>
            </wp:positionH>
            <wp:positionV relativeFrom="paragraph">
              <wp:posOffset>1477645</wp:posOffset>
            </wp:positionV>
            <wp:extent cx="2016760" cy="1642745"/>
            <wp:effectExtent l="0" t="0" r="2540" b="0"/>
            <wp:wrapTight wrapText="bothSides">
              <wp:wrapPolygon edited="0">
                <wp:start x="0" y="0"/>
                <wp:lineTo x="0" y="21291"/>
                <wp:lineTo x="21423" y="21291"/>
                <wp:lineTo x="21423" y="0"/>
                <wp:lineTo x="0" y="0"/>
              </wp:wrapPolygon>
            </wp:wrapTight>
            <wp:docPr id="12" name="圖片 12" descr="C:\Users\ASUS\Desktop\4月園訊\4月園訊相片\S__12648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4月園訊\4月園訊相片\S__1264876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6760"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6C0C">
        <w:rPr>
          <w:rFonts w:ascii="標楷體" w:eastAsia="標楷體" w:hAnsi="標楷體"/>
          <w:noProof/>
          <w:sz w:val="28"/>
        </w:rPr>
        <w:drawing>
          <wp:anchor distT="0" distB="0" distL="114300" distR="114300" simplePos="0" relativeHeight="251661824" behindDoc="1" locked="0" layoutInCell="1" allowOverlap="1">
            <wp:simplePos x="0" y="0"/>
            <wp:positionH relativeFrom="column">
              <wp:posOffset>1133475</wp:posOffset>
            </wp:positionH>
            <wp:positionV relativeFrom="paragraph">
              <wp:posOffset>1480820</wp:posOffset>
            </wp:positionV>
            <wp:extent cx="2194560" cy="1645285"/>
            <wp:effectExtent l="0" t="0" r="0" b="0"/>
            <wp:wrapTight wrapText="bothSides">
              <wp:wrapPolygon edited="0">
                <wp:start x="0" y="0"/>
                <wp:lineTo x="0" y="21258"/>
                <wp:lineTo x="21375" y="21258"/>
                <wp:lineTo x="21375" y="0"/>
                <wp:lineTo x="0" y="0"/>
              </wp:wrapPolygon>
            </wp:wrapTight>
            <wp:docPr id="15" name="圖片 15" descr="C:\Users\ASUS\Desktop\4月園訊\4月園訊相片\S__12648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4月園訊\4月園訊相片\S__126487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4560" cy="1645285"/>
                    </a:xfrm>
                    <a:prstGeom prst="rect">
                      <a:avLst/>
                    </a:prstGeom>
                    <a:noFill/>
                    <a:ln>
                      <a:noFill/>
                    </a:ln>
                  </pic:spPr>
                </pic:pic>
              </a:graphicData>
            </a:graphic>
            <wp14:sizeRelH relativeFrom="page">
              <wp14:pctWidth>0</wp14:pctWidth>
            </wp14:sizeRelH>
            <wp14:sizeRelV relativeFrom="page">
              <wp14:pctHeight>0</wp14:pctHeight>
            </wp14:sizeRelV>
          </wp:anchor>
        </w:drawing>
      </w:r>
      <w:r w:rsidR="006A3BD8" w:rsidRPr="00026C0C">
        <w:rPr>
          <w:rFonts w:ascii="標楷體" w:eastAsia="標楷體" w:hAnsi="標楷體"/>
          <w:sz w:val="28"/>
        </w:rPr>
        <w:t xml:space="preserve">    </w:t>
      </w:r>
      <w:r w:rsidRPr="00026C0C">
        <w:rPr>
          <w:rFonts w:ascii="標楷體" w:eastAsia="標楷體" w:hAnsi="標楷體" w:hint="eastAsia"/>
          <w:sz w:val="28"/>
        </w:rPr>
        <w:t>※</w:t>
      </w:r>
      <w:r w:rsidR="006A3BD8" w:rsidRPr="00026C0C">
        <w:rPr>
          <w:rFonts w:ascii="標楷體" w:eastAsia="標楷體" w:hAnsi="標楷體"/>
          <w:sz w:val="28"/>
        </w:rPr>
        <w:t>為了讓爸爸媽媽對幼兒在園內各方面的學習狀況能有更進一步的了解，所以在3/21~3/31我們進行各班的</w:t>
      </w:r>
      <w:r w:rsidR="006A3BD8" w:rsidRPr="00026C0C">
        <w:rPr>
          <w:rFonts w:ascii="標楷體" w:eastAsia="標楷體" w:hAnsi="標楷體" w:hint="eastAsia"/>
          <w:sz w:val="28"/>
        </w:rPr>
        <w:t>『</w:t>
      </w:r>
      <w:r w:rsidR="006A3BD8" w:rsidRPr="00026C0C">
        <w:rPr>
          <w:rFonts w:ascii="標楷體" w:eastAsia="標楷體" w:hAnsi="標楷體"/>
          <w:sz w:val="28"/>
        </w:rPr>
        <w:t>親師會談</w:t>
      </w:r>
      <w:r w:rsidR="006A3BD8" w:rsidRPr="00026C0C">
        <w:rPr>
          <w:rFonts w:ascii="標楷體" w:eastAsia="標楷體" w:hAnsi="標楷體" w:hint="eastAsia"/>
          <w:sz w:val="28"/>
        </w:rPr>
        <w:t>』</w:t>
      </w:r>
      <w:r w:rsidR="006A3BD8" w:rsidRPr="00026C0C">
        <w:rPr>
          <w:rFonts w:ascii="標楷體" w:eastAsia="標楷體" w:hAnsi="標楷體"/>
          <w:sz w:val="28"/>
        </w:rPr>
        <w:t>，也很感謝爸爸媽媽對孩子在園學習的重視</w:t>
      </w:r>
      <w:r w:rsidR="006A3BD8" w:rsidRPr="00026C0C">
        <w:rPr>
          <w:rFonts w:ascii="標楷體" w:eastAsia="標楷體" w:hAnsi="標楷體" w:hint="eastAsia"/>
          <w:sz w:val="28"/>
        </w:rPr>
        <w:t>，</w:t>
      </w:r>
      <w:r w:rsidR="006A3BD8" w:rsidRPr="00026C0C">
        <w:rPr>
          <w:rFonts w:ascii="標楷體" w:eastAsia="標楷體" w:hAnsi="標楷體"/>
          <w:sz w:val="28"/>
        </w:rPr>
        <w:t>特別撥</w:t>
      </w:r>
      <w:proofErr w:type="gramStart"/>
      <w:r w:rsidR="006A3BD8" w:rsidRPr="00026C0C">
        <w:rPr>
          <w:rFonts w:ascii="標楷體" w:eastAsia="標楷體" w:hAnsi="標楷體"/>
          <w:sz w:val="28"/>
        </w:rPr>
        <w:t>空入園與班</w:t>
      </w:r>
      <w:proofErr w:type="gramEnd"/>
      <w:r w:rsidR="006A3BD8" w:rsidRPr="00026C0C">
        <w:rPr>
          <w:rFonts w:ascii="標楷體" w:eastAsia="標楷體" w:hAnsi="標楷體"/>
          <w:sz w:val="28"/>
        </w:rPr>
        <w:t>導師進行深入的會談</w:t>
      </w:r>
      <w:r w:rsidR="006A3BD8" w:rsidRPr="00026C0C">
        <w:rPr>
          <w:rFonts w:ascii="標楷體" w:eastAsia="標楷體" w:hAnsi="標楷體" w:hint="eastAsia"/>
          <w:sz w:val="28"/>
        </w:rPr>
        <w:t>。</w:t>
      </w:r>
      <w:r w:rsidRPr="00026C0C">
        <w:rPr>
          <w:rFonts w:ascii="標楷體" w:eastAsia="標楷體" w:hAnsi="標楷體" w:hint="eastAsia"/>
          <w:sz w:val="28"/>
        </w:rPr>
        <w:t>期盼</w:t>
      </w:r>
      <w:r w:rsidR="006A3BD8" w:rsidRPr="00026C0C">
        <w:rPr>
          <w:rFonts w:ascii="標楷體" w:eastAsia="標楷體" w:hAnsi="標楷體"/>
          <w:sz w:val="28"/>
        </w:rPr>
        <w:t>此次的會談過程</w:t>
      </w:r>
      <w:r w:rsidRPr="00026C0C">
        <w:rPr>
          <w:rFonts w:ascii="標楷體" w:eastAsia="標楷體" w:hAnsi="標楷體"/>
          <w:sz w:val="28"/>
        </w:rPr>
        <w:t>中</w:t>
      </w:r>
      <w:r w:rsidR="006A3BD8" w:rsidRPr="00026C0C">
        <w:rPr>
          <w:rFonts w:ascii="標楷體" w:eastAsia="標楷體" w:hAnsi="標楷體"/>
          <w:sz w:val="28"/>
        </w:rPr>
        <w:t>讓爸爸媽媽與老師有更深入的溝通機會</w:t>
      </w:r>
      <w:r w:rsidRPr="00026C0C">
        <w:rPr>
          <w:rFonts w:ascii="標楷體" w:eastAsia="標楷體" w:hAnsi="標楷體"/>
          <w:sz w:val="28"/>
        </w:rPr>
        <w:t>更</w:t>
      </w:r>
      <w:r w:rsidR="006A3BD8" w:rsidRPr="00026C0C">
        <w:rPr>
          <w:rFonts w:ascii="標楷體" w:eastAsia="標楷體" w:hAnsi="標楷體"/>
          <w:sz w:val="28"/>
        </w:rPr>
        <w:t>了解孩子在園</w:t>
      </w:r>
      <w:r w:rsidRPr="00026C0C">
        <w:rPr>
          <w:rFonts w:ascii="標楷體" w:eastAsia="標楷體" w:hAnsi="標楷體"/>
          <w:sz w:val="28"/>
        </w:rPr>
        <w:t>的</w:t>
      </w:r>
      <w:r w:rsidR="006A3BD8" w:rsidRPr="00026C0C">
        <w:rPr>
          <w:rFonts w:ascii="標楷體" w:eastAsia="標楷體" w:hAnsi="標楷體"/>
          <w:sz w:val="28"/>
        </w:rPr>
        <w:t>狀況，在</w:t>
      </w:r>
      <w:r w:rsidRPr="00026C0C">
        <w:rPr>
          <w:rFonts w:ascii="標楷體" w:eastAsia="標楷體" w:hAnsi="標楷體"/>
          <w:sz w:val="28"/>
        </w:rPr>
        <w:t>孩子未來</w:t>
      </w:r>
      <w:r w:rsidR="006A3BD8" w:rsidRPr="00026C0C">
        <w:rPr>
          <w:rFonts w:ascii="標楷體" w:eastAsia="標楷體" w:hAnsi="標楷體"/>
          <w:sz w:val="28"/>
        </w:rPr>
        <w:t>的學習道路上能達到更好的親師合作</w:t>
      </w:r>
      <w:r w:rsidR="006A3BD8" w:rsidRPr="00026C0C">
        <w:rPr>
          <w:rFonts w:ascii="標楷體" w:eastAsia="標楷體" w:hAnsi="標楷體" w:hint="eastAsia"/>
          <w:sz w:val="28"/>
        </w:rPr>
        <w:t>。</w:t>
      </w:r>
    </w:p>
    <w:p w:rsidR="00047568" w:rsidRDefault="00047568">
      <w:pPr>
        <w:adjustRightInd w:val="0"/>
        <w:snapToGrid w:val="0"/>
        <w:ind w:firstLineChars="150" w:firstLine="420"/>
        <w:rPr>
          <w:rFonts w:ascii="標楷體" w:eastAsia="標楷體" w:hAnsi="標楷體"/>
          <w:sz w:val="28"/>
        </w:rPr>
      </w:pPr>
    </w:p>
    <w:p w:rsidR="00047568" w:rsidRDefault="00047568">
      <w:pPr>
        <w:adjustRightInd w:val="0"/>
        <w:snapToGrid w:val="0"/>
        <w:ind w:firstLineChars="150" w:firstLine="420"/>
        <w:rPr>
          <w:rFonts w:ascii="標楷體" w:eastAsia="標楷體" w:hAnsi="標楷體"/>
          <w:sz w:val="28"/>
        </w:rPr>
      </w:pPr>
    </w:p>
    <w:p w:rsidR="00047568" w:rsidRDefault="00047568">
      <w:pPr>
        <w:adjustRightInd w:val="0"/>
        <w:snapToGrid w:val="0"/>
        <w:ind w:firstLineChars="150" w:firstLine="420"/>
        <w:rPr>
          <w:rFonts w:ascii="標楷體" w:eastAsia="標楷體" w:hAnsi="標楷體"/>
          <w:sz w:val="28"/>
        </w:rPr>
      </w:pPr>
    </w:p>
    <w:p w:rsidR="00047568" w:rsidRDefault="00047568">
      <w:pPr>
        <w:adjustRightInd w:val="0"/>
        <w:snapToGrid w:val="0"/>
        <w:ind w:firstLineChars="150" w:firstLine="420"/>
        <w:rPr>
          <w:rFonts w:ascii="標楷體" w:eastAsia="標楷體" w:hAnsi="標楷體"/>
          <w:sz w:val="28"/>
        </w:rPr>
      </w:pPr>
    </w:p>
    <w:p w:rsidR="00047568" w:rsidRDefault="00047568">
      <w:pPr>
        <w:adjustRightInd w:val="0"/>
        <w:snapToGrid w:val="0"/>
        <w:ind w:firstLineChars="150" w:firstLine="420"/>
        <w:rPr>
          <w:rFonts w:ascii="標楷體" w:eastAsia="標楷體" w:hAnsi="標楷體"/>
          <w:sz w:val="28"/>
        </w:rPr>
      </w:pPr>
    </w:p>
    <w:p w:rsidR="00047568" w:rsidRDefault="00047568">
      <w:pPr>
        <w:adjustRightInd w:val="0"/>
        <w:snapToGrid w:val="0"/>
        <w:ind w:firstLineChars="150" w:firstLine="420"/>
        <w:rPr>
          <w:rFonts w:ascii="標楷體" w:eastAsia="標楷體" w:hAnsi="標楷體"/>
          <w:sz w:val="28"/>
        </w:rPr>
      </w:pPr>
    </w:p>
    <w:p w:rsidR="00047568" w:rsidRDefault="00047568">
      <w:pPr>
        <w:adjustRightInd w:val="0"/>
        <w:snapToGrid w:val="0"/>
        <w:ind w:firstLineChars="150" w:firstLine="420"/>
        <w:rPr>
          <w:rFonts w:ascii="標楷體" w:eastAsia="標楷體" w:hAnsi="標楷體"/>
          <w:sz w:val="28"/>
        </w:rPr>
      </w:pPr>
    </w:p>
    <w:p w:rsidR="00047568" w:rsidRDefault="00047568">
      <w:pPr>
        <w:adjustRightInd w:val="0"/>
        <w:snapToGrid w:val="0"/>
        <w:ind w:firstLineChars="150" w:firstLine="420"/>
        <w:rPr>
          <w:rFonts w:ascii="標楷體" w:eastAsia="標楷體" w:hAnsi="標楷體"/>
          <w:sz w:val="28"/>
        </w:rPr>
      </w:pPr>
    </w:p>
    <w:p w:rsidR="00047568" w:rsidRDefault="00047568">
      <w:pPr>
        <w:adjustRightInd w:val="0"/>
        <w:snapToGrid w:val="0"/>
        <w:ind w:firstLineChars="150" w:firstLine="420"/>
        <w:rPr>
          <w:rFonts w:ascii="標楷體" w:eastAsia="標楷體" w:hAnsi="標楷體"/>
          <w:sz w:val="28"/>
        </w:rPr>
      </w:pPr>
    </w:p>
    <w:p w:rsidR="00047568" w:rsidRDefault="00047568">
      <w:pPr>
        <w:adjustRightInd w:val="0"/>
        <w:snapToGrid w:val="0"/>
        <w:ind w:firstLineChars="150" w:firstLine="420"/>
        <w:rPr>
          <w:rFonts w:ascii="標楷體" w:eastAsia="標楷體" w:hAnsi="標楷體"/>
          <w:sz w:val="28"/>
        </w:rPr>
      </w:pPr>
    </w:p>
    <w:p w:rsidR="00047568" w:rsidRDefault="00047568">
      <w:pPr>
        <w:adjustRightInd w:val="0"/>
        <w:snapToGrid w:val="0"/>
        <w:ind w:firstLineChars="150" w:firstLine="420"/>
        <w:rPr>
          <w:rFonts w:ascii="標楷體" w:eastAsia="標楷體" w:hAnsi="標楷體"/>
          <w:sz w:val="28"/>
        </w:rPr>
      </w:pPr>
    </w:p>
    <w:p w:rsidR="00047568" w:rsidRDefault="00047568">
      <w:pPr>
        <w:adjustRightInd w:val="0"/>
        <w:snapToGrid w:val="0"/>
        <w:ind w:firstLineChars="150" w:firstLine="420"/>
        <w:rPr>
          <w:rFonts w:ascii="標楷體" w:eastAsia="標楷體" w:hAnsi="標楷體"/>
          <w:sz w:val="28"/>
        </w:rPr>
      </w:pPr>
    </w:p>
    <w:p w:rsidR="00FF39DD" w:rsidRDefault="000F1879" w:rsidP="000F1879">
      <w:pPr>
        <w:adjustRightInd w:val="0"/>
        <w:snapToGrid w:val="0"/>
        <w:ind w:firstLineChars="150" w:firstLine="1080"/>
        <w:rPr>
          <w:rFonts w:ascii="微軟正黑體" w:eastAsia="微軟正黑體" w:hAnsi="微軟正黑體" w:cs="微軟正黑體"/>
          <w:color w:val="FFC000"/>
          <w:sz w:val="72"/>
          <w:szCs w:val="72"/>
        </w:rPr>
      </w:pPr>
      <w:r>
        <w:rPr>
          <w:rFonts w:ascii="微軟正黑體" w:eastAsia="微軟正黑體" w:hAnsi="微軟正黑體" w:cs="微軟正黑體" w:hint="eastAsia"/>
          <w:color w:val="FFC000"/>
          <w:sz w:val="72"/>
          <w:szCs w:val="72"/>
        </w:rPr>
        <w:t>大班主題活動~我的小秘密</w:t>
      </w:r>
    </w:p>
    <w:p w:rsidR="00FF39DD" w:rsidRDefault="000F1879">
      <w:pPr>
        <w:adjustRightInd w:val="0"/>
        <w:snapToGrid w:val="0"/>
        <w:ind w:firstLineChars="150" w:firstLine="420"/>
        <w:rPr>
          <w:rFonts w:ascii="標楷體" w:eastAsia="標楷體" w:hAnsi="標楷體"/>
          <w:sz w:val="28"/>
        </w:rPr>
      </w:pPr>
      <w:r>
        <w:rPr>
          <w:rFonts w:ascii="標楷體" w:eastAsia="標楷體" w:hAnsi="標楷體" w:hint="eastAsia"/>
          <w:sz w:val="28"/>
        </w:rPr>
        <w:t>每一個人都是獨一無二的個體，因此每個人都有自己獨特的氣質 。希望透過《我的小祕密》繪本故事，來引發幼兒嘗試認識自己，我們主題</w:t>
      </w:r>
      <w:proofErr w:type="gramStart"/>
      <w:r>
        <w:rPr>
          <w:rFonts w:ascii="標楷體" w:eastAsia="標楷體" w:hAnsi="標楷體" w:hint="eastAsia"/>
          <w:sz w:val="28"/>
        </w:rPr>
        <w:t>活動從唱兒歌</w:t>
      </w:r>
      <w:proofErr w:type="gramEnd"/>
      <w:r>
        <w:rPr>
          <w:rFonts w:ascii="標楷體" w:eastAsia="標楷體" w:hAnsi="標楷體" w:hint="eastAsia"/>
          <w:sz w:val="28"/>
        </w:rPr>
        <w:t xml:space="preserve">、畫自畫像來觀察自己的特徵做開端，並引導幼兒進行自我介紹，培養幼兒懂得欣賞、喜歡自己再大方展現自己，同時也能從他人的分享中，了解同伴並發現別人對自己的看法。 </w:t>
      </w:r>
    </w:p>
    <w:p w:rsidR="00FF39DD" w:rsidRDefault="000F1879">
      <w:pPr>
        <w:adjustRightInd w:val="0"/>
        <w:snapToGrid w:val="0"/>
        <w:ind w:firstLineChars="150" w:firstLine="420"/>
        <w:rPr>
          <w:rFonts w:ascii="標楷體" w:eastAsia="標楷體" w:hAnsi="標楷體"/>
          <w:sz w:val="28"/>
        </w:rPr>
      </w:pPr>
      <w:r>
        <w:rPr>
          <w:rFonts w:ascii="標楷體" w:eastAsia="標楷體" w:hAnsi="標楷體" w:hint="eastAsia"/>
          <w:sz w:val="28"/>
        </w:rPr>
        <w:t>接著我們和幼兒探討主角小布的情緒轉折，引導幼兒認識情緒，學習表達心情感受，了解每件事對於每個人可能會有不同感覺，而自己也可能會因為接觸到的人事物，而感受到複雜的心情，</w:t>
      </w:r>
      <w:proofErr w:type="gramStart"/>
      <w:r>
        <w:rPr>
          <w:rFonts w:ascii="標楷體" w:eastAsia="標楷體" w:hAnsi="標楷體" w:hint="eastAsia"/>
          <w:sz w:val="28"/>
        </w:rPr>
        <w:t>那些說不出口</w:t>
      </w:r>
      <w:proofErr w:type="gramEnd"/>
      <w:r>
        <w:rPr>
          <w:rFonts w:ascii="標楷體" w:eastAsia="標楷體" w:hAnsi="標楷體" w:hint="eastAsia"/>
          <w:sz w:val="28"/>
        </w:rPr>
        <w:t>的心情，或許變成了心中的小</w:t>
      </w:r>
      <w:proofErr w:type="gramStart"/>
      <w:r>
        <w:rPr>
          <w:rFonts w:ascii="標楷體" w:eastAsia="標楷體" w:hAnsi="標楷體" w:hint="eastAsia"/>
          <w:sz w:val="28"/>
        </w:rPr>
        <w:t>祕</w:t>
      </w:r>
      <w:proofErr w:type="gramEnd"/>
      <w:r>
        <w:rPr>
          <w:rFonts w:ascii="標楷體" w:eastAsia="標楷體" w:hAnsi="標楷體" w:hint="eastAsia"/>
          <w:sz w:val="28"/>
        </w:rPr>
        <w:t>密。</w:t>
      </w:r>
    </w:p>
    <w:p w:rsidR="00FF39DD" w:rsidRDefault="000F1879">
      <w:pPr>
        <w:pStyle w:val="01-"/>
        <w:spacing w:afterLines="20" w:after="62" w:line="340" w:lineRule="exact"/>
        <w:ind w:leftChars="-1" w:left="-2" w:firstLine="482"/>
        <w:rPr>
          <w:rFonts w:ascii="標楷體" w:eastAsia="標楷體" w:hAnsi="標楷體"/>
          <w:sz w:val="28"/>
        </w:rPr>
      </w:pPr>
      <w:r>
        <w:rPr>
          <w:rFonts w:ascii="標楷體" w:eastAsia="標楷體" w:hAnsi="標楷體" w:hint="eastAsia"/>
          <w:sz w:val="28"/>
        </w:rPr>
        <w:t>除了學習表達心情之外，更重要的是希望幼兒能學會與他人分享，並關懷他人，和身邊的家人朋友相親相愛，快樂相處在一起。因此，可以讓幼兒了解到尊重他人，與同理他人的人生態度，各自的喜好都是代表著獨特的自己，唯有相互尊重與理解，才能讓人與人之間關係和諧與歡樂。</w:t>
      </w:r>
    </w:p>
    <w:p w:rsidR="00FF39DD" w:rsidRDefault="000F1879">
      <w:pPr>
        <w:rPr>
          <w:rFonts w:ascii="標楷體" w:eastAsia="標楷體" w:hAnsi="標楷體"/>
          <w:sz w:val="28"/>
        </w:rPr>
      </w:pPr>
      <w:r>
        <w:rPr>
          <w:rFonts w:ascii="標楷體" w:eastAsia="標楷體" w:hAnsi="標楷體"/>
          <w:noProof/>
          <w:sz w:val="28"/>
        </w:rPr>
        <w:drawing>
          <wp:anchor distT="0" distB="0" distL="114300" distR="114300" simplePos="0" relativeHeight="251657728" behindDoc="0" locked="0" layoutInCell="1" allowOverlap="1">
            <wp:simplePos x="0" y="0"/>
            <wp:positionH relativeFrom="column">
              <wp:posOffset>3869055</wp:posOffset>
            </wp:positionH>
            <wp:positionV relativeFrom="paragraph">
              <wp:posOffset>67310</wp:posOffset>
            </wp:positionV>
            <wp:extent cx="2781300" cy="2086855"/>
            <wp:effectExtent l="0" t="0" r="0" b="8890"/>
            <wp:wrapNone/>
            <wp:docPr id="5" name="圖片 5" descr="C:\Users\mom\Desktop\2.故事想想\20220216_103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descr="C:\Users\mom\Desktop\2.故事想想\20220216_1035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781300" cy="2086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標楷體" w:eastAsia="標楷體" w:hAnsi="標楷體" w:hint="eastAsia"/>
          <w:sz w:val="28"/>
        </w:rPr>
        <w:t xml:space="preserve">  </w:t>
      </w:r>
      <w:r>
        <w:rPr>
          <w:rFonts w:ascii="標楷體" w:eastAsia="標楷體" w:hAnsi="標楷體"/>
          <w:noProof/>
          <w:sz w:val="28"/>
        </w:rPr>
        <w:drawing>
          <wp:inline distT="0" distB="0" distL="0" distR="0">
            <wp:extent cx="2969933" cy="2228215"/>
            <wp:effectExtent l="0" t="0" r="1905" b="635"/>
            <wp:docPr id="3" name="圖片 3" descr="C:\Users\mom\Desktop\2.故事想想\20220215_09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C:\Users\mom\Desktop\2.故事想想\20220215_0951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970064" cy="2228313"/>
                    </a:xfrm>
                    <a:prstGeom prst="rect">
                      <a:avLst/>
                    </a:prstGeom>
                    <a:noFill/>
                    <a:ln>
                      <a:noFill/>
                    </a:ln>
                  </pic:spPr>
                </pic:pic>
              </a:graphicData>
            </a:graphic>
          </wp:inline>
        </w:drawing>
      </w:r>
      <w:r>
        <w:rPr>
          <w:rFonts w:ascii="標楷體" w:eastAsia="標楷體" w:hAnsi="標楷體" w:hint="eastAsia"/>
          <w:sz w:val="28"/>
        </w:rPr>
        <w:t xml:space="preserve">       </w:t>
      </w:r>
    </w:p>
    <w:p w:rsidR="00FF39DD" w:rsidRDefault="000F1879">
      <w:pPr>
        <w:rPr>
          <w:rFonts w:ascii="標楷體" w:eastAsia="標楷體" w:hAnsi="標楷體"/>
          <w:sz w:val="28"/>
        </w:rPr>
      </w:pPr>
      <w:r>
        <w:rPr>
          <w:rFonts w:ascii="標楷體" w:eastAsia="標楷體" w:hAnsi="標楷體" w:hint="eastAsia"/>
          <w:sz w:val="28"/>
        </w:rPr>
        <w:t xml:space="preserve">          </w:t>
      </w:r>
      <w:r>
        <w:rPr>
          <w:rFonts w:ascii="標楷體" w:eastAsia="標楷體" w:hAnsi="標楷體" w:hint="eastAsia"/>
          <w:color w:val="00B050"/>
          <w:sz w:val="40"/>
          <w:szCs w:val="40"/>
        </w:rPr>
        <w:t>繪製故事四</w:t>
      </w:r>
      <w:proofErr w:type="gramStart"/>
      <w:r>
        <w:rPr>
          <w:rFonts w:ascii="標楷體" w:eastAsia="標楷體" w:hAnsi="標楷體" w:hint="eastAsia"/>
          <w:color w:val="00B050"/>
          <w:sz w:val="40"/>
          <w:szCs w:val="40"/>
        </w:rPr>
        <w:t>格畫</w:t>
      </w:r>
      <w:proofErr w:type="gramEnd"/>
      <w:r>
        <w:rPr>
          <w:rFonts w:ascii="標楷體" w:eastAsia="標楷體" w:hAnsi="標楷體" w:hint="eastAsia"/>
          <w:color w:val="00B050"/>
          <w:sz w:val="40"/>
          <w:szCs w:val="40"/>
        </w:rPr>
        <w:t xml:space="preserve"> </w:t>
      </w:r>
      <w:r>
        <w:rPr>
          <w:rFonts w:ascii="標楷體" w:eastAsia="標楷體" w:hAnsi="標楷體" w:hint="eastAsia"/>
          <w:sz w:val="28"/>
        </w:rPr>
        <w:t xml:space="preserve">                   </w:t>
      </w:r>
      <w:r>
        <w:rPr>
          <w:rFonts w:ascii="標楷體" w:eastAsia="標楷體" w:hAnsi="標楷體" w:hint="eastAsia"/>
          <w:color w:val="0070C0"/>
          <w:sz w:val="40"/>
          <w:szCs w:val="40"/>
        </w:rPr>
        <w:t>闡述故事內容</w:t>
      </w:r>
      <w:r>
        <w:rPr>
          <w:rFonts w:ascii="標楷體" w:eastAsia="標楷體" w:hAnsi="標楷體" w:hint="eastAsia"/>
          <w:sz w:val="40"/>
          <w:szCs w:val="40"/>
        </w:rPr>
        <w:t xml:space="preserve">   </w:t>
      </w:r>
      <w:r>
        <w:rPr>
          <w:rFonts w:ascii="標楷體" w:eastAsia="標楷體" w:hAnsi="標楷體" w:hint="eastAsia"/>
          <w:sz w:val="28"/>
        </w:rPr>
        <w:t xml:space="preserve">  </w:t>
      </w:r>
    </w:p>
    <w:p w:rsidR="00FF39DD" w:rsidRDefault="000F1879">
      <w:pPr>
        <w:rPr>
          <w:rFonts w:ascii="標楷體" w:eastAsia="標楷體" w:hAnsi="標楷體"/>
          <w:sz w:val="28"/>
        </w:rPr>
      </w:pPr>
      <w:r>
        <w:rPr>
          <w:rFonts w:ascii="標楷體" w:eastAsia="標楷體" w:hAnsi="標楷體"/>
          <w:noProof/>
          <w:sz w:val="28"/>
        </w:rPr>
        <w:drawing>
          <wp:anchor distT="0" distB="0" distL="114300" distR="114300" simplePos="0" relativeHeight="251656704" behindDoc="0" locked="0" layoutInCell="1" allowOverlap="1">
            <wp:simplePos x="0" y="0"/>
            <wp:positionH relativeFrom="column">
              <wp:posOffset>3686175</wp:posOffset>
            </wp:positionH>
            <wp:positionV relativeFrom="paragraph">
              <wp:posOffset>38100</wp:posOffset>
            </wp:positionV>
            <wp:extent cx="3084830" cy="2364740"/>
            <wp:effectExtent l="0" t="0" r="1270" b="16510"/>
            <wp:wrapNone/>
            <wp:docPr id="2" name="圖片 2" descr="C:\Users\mom\Desktop\7.製作我的小書\20220323_10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C:\Users\mom\Desktop\7.製作我的小書\20220323_1002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084830" cy="2364740"/>
                    </a:xfrm>
                    <a:prstGeom prst="rect">
                      <a:avLst/>
                    </a:prstGeom>
                    <a:noFill/>
                    <a:ln>
                      <a:noFill/>
                    </a:ln>
                  </pic:spPr>
                </pic:pic>
              </a:graphicData>
            </a:graphic>
          </wp:anchor>
        </w:drawing>
      </w:r>
      <w:r>
        <w:rPr>
          <w:rFonts w:ascii="標楷體" w:eastAsia="標楷體" w:hAnsi="標楷體"/>
          <w:noProof/>
          <w:sz w:val="28"/>
        </w:rPr>
        <w:drawing>
          <wp:anchor distT="0" distB="0" distL="114300" distR="114300" simplePos="0" relativeHeight="251655680" behindDoc="0" locked="0" layoutInCell="1" allowOverlap="1">
            <wp:simplePos x="0" y="0"/>
            <wp:positionH relativeFrom="column">
              <wp:posOffset>85725</wp:posOffset>
            </wp:positionH>
            <wp:positionV relativeFrom="paragraph">
              <wp:posOffset>3175</wp:posOffset>
            </wp:positionV>
            <wp:extent cx="3187065" cy="2390140"/>
            <wp:effectExtent l="0" t="0" r="13335" b="10160"/>
            <wp:wrapNone/>
            <wp:docPr id="1" name="圖片 1" descr="C:\Users\mom\Desktop\5.有趣的自畫像\20220309_14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C:\Users\mom\Desktop\5.有趣的自畫像\20220309_1421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187065" cy="2390140"/>
                    </a:xfrm>
                    <a:prstGeom prst="rect">
                      <a:avLst/>
                    </a:prstGeom>
                    <a:noFill/>
                    <a:ln>
                      <a:noFill/>
                    </a:ln>
                  </pic:spPr>
                </pic:pic>
              </a:graphicData>
            </a:graphic>
          </wp:anchor>
        </w:drawing>
      </w:r>
      <w:r>
        <w:rPr>
          <w:rFonts w:ascii="標楷體" w:eastAsia="標楷體" w:hAnsi="標楷體" w:hint="eastAsia"/>
          <w:sz w:val="28"/>
        </w:rPr>
        <w:t xml:space="preserve">     </w:t>
      </w:r>
    </w:p>
    <w:p w:rsidR="00FF39DD" w:rsidRDefault="000F1879">
      <w:pPr>
        <w:rPr>
          <w:rFonts w:ascii="標楷體" w:eastAsia="標楷體" w:hAnsi="標楷體"/>
          <w:sz w:val="28"/>
        </w:rPr>
      </w:pPr>
      <w:r>
        <w:rPr>
          <w:rFonts w:ascii="標楷體" w:eastAsia="標楷體" w:hAnsi="標楷體" w:hint="eastAsia"/>
          <w:sz w:val="28"/>
        </w:rPr>
        <w:t xml:space="preserve">                              </w:t>
      </w:r>
    </w:p>
    <w:p w:rsidR="00FF39DD" w:rsidRDefault="00FF39DD">
      <w:pPr>
        <w:rPr>
          <w:rFonts w:ascii="標楷體" w:eastAsia="標楷體" w:hAnsi="標楷體"/>
          <w:sz w:val="28"/>
        </w:rPr>
      </w:pPr>
    </w:p>
    <w:p w:rsidR="00FF39DD" w:rsidRDefault="000F1879">
      <w:pPr>
        <w:rPr>
          <w:rFonts w:ascii="標楷體" w:eastAsia="標楷體" w:hAnsi="標楷體"/>
          <w:sz w:val="28"/>
        </w:rPr>
      </w:pPr>
      <w:r>
        <w:rPr>
          <w:rFonts w:ascii="標楷體" w:eastAsia="標楷體" w:hAnsi="標楷體" w:hint="eastAsia"/>
          <w:sz w:val="28"/>
        </w:rPr>
        <w:t xml:space="preserve">     </w:t>
      </w:r>
    </w:p>
    <w:p w:rsidR="00FF39DD" w:rsidRDefault="00FF39DD">
      <w:pPr>
        <w:jc w:val="center"/>
        <w:rPr>
          <w:rFonts w:ascii="標楷體" w:eastAsia="標楷體" w:hAnsi="標楷體"/>
          <w:sz w:val="28"/>
        </w:rPr>
      </w:pPr>
    </w:p>
    <w:p w:rsidR="00FF39DD" w:rsidRDefault="00FF39DD">
      <w:pPr>
        <w:jc w:val="center"/>
        <w:rPr>
          <w:rFonts w:ascii="標楷體" w:eastAsia="標楷體" w:hAnsi="標楷體"/>
          <w:sz w:val="28"/>
        </w:rPr>
      </w:pPr>
    </w:p>
    <w:p w:rsidR="00FF39DD" w:rsidRDefault="000F1879">
      <w:pPr>
        <w:jc w:val="center"/>
        <w:rPr>
          <w:rFonts w:ascii="標楷體" w:eastAsia="標楷體" w:hAnsi="標楷體"/>
          <w:color w:val="C00000"/>
          <w:sz w:val="40"/>
          <w:szCs w:val="40"/>
        </w:rPr>
      </w:pPr>
      <w:r>
        <w:rPr>
          <w:rFonts w:ascii="標楷體" w:eastAsia="標楷體" w:hAnsi="標楷體" w:hint="eastAsia"/>
          <w:color w:val="EE7228"/>
          <w:sz w:val="40"/>
          <w:szCs w:val="40"/>
        </w:rPr>
        <w:t xml:space="preserve">      自畫像</w:t>
      </w:r>
      <w:r>
        <w:rPr>
          <w:rFonts w:ascii="標楷體" w:eastAsia="標楷體" w:hAnsi="標楷體" w:hint="eastAsia"/>
          <w:color w:val="000000"/>
          <w:sz w:val="28"/>
        </w:rPr>
        <w:t xml:space="preserve"> </w:t>
      </w:r>
      <w:r>
        <w:rPr>
          <w:rFonts w:ascii="標楷體" w:eastAsia="標楷體" w:hAnsi="標楷體" w:hint="eastAsia"/>
          <w:sz w:val="28"/>
        </w:rPr>
        <w:t xml:space="preserve">                  </w:t>
      </w:r>
      <w:r>
        <w:rPr>
          <w:rFonts w:ascii="標楷體" w:eastAsia="標楷體" w:hAnsi="標楷體" w:hint="eastAsia"/>
          <w:sz w:val="40"/>
          <w:szCs w:val="40"/>
        </w:rPr>
        <w:t xml:space="preserve">  </w:t>
      </w:r>
      <w:r>
        <w:rPr>
          <w:rFonts w:ascii="標楷體" w:eastAsia="標楷體" w:hAnsi="標楷體" w:hint="eastAsia"/>
          <w:color w:val="C00000"/>
          <w:sz w:val="40"/>
          <w:szCs w:val="40"/>
        </w:rPr>
        <w:t>｢我｣的小書介紹自己</w:t>
      </w:r>
    </w:p>
    <w:p w:rsidR="00FF39DD" w:rsidRDefault="000F1879">
      <w:pPr>
        <w:pStyle w:val="01-"/>
        <w:adjustRightInd w:val="0"/>
        <w:snapToGrid w:val="0"/>
        <w:ind w:firstLineChars="200" w:firstLine="1440"/>
        <w:rPr>
          <w:rFonts w:ascii="新細明體" w:hAnsi="新細明體"/>
          <w:sz w:val="32"/>
          <w:szCs w:val="32"/>
        </w:rPr>
      </w:pPr>
      <w:r>
        <w:rPr>
          <w:rFonts w:ascii="微軟正黑體" w:eastAsia="微軟正黑體" w:hAnsi="微軟正黑體" w:cs="微軟正黑體" w:hint="eastAsia"/>
          <w:color w:val="FF0000"/>
          <w:sz w:val="72"/>
          <w:szCs w:val="72"/>
        </w:rPr>
        <w:lastRenderedPageBreak/>
        <w:t>中班主題~小怪獸挖地洞</w:t>
      </w:r>
    </w:p>
    <w:p w:rsidR="00FF39DD" w:rsidRPr="00A666FC" w:rsidRDefault="000F1879">
      <w:pPr>
        <w:pStyle w:val="01-"/>
        <w:adjustRightInd w:val="0"/>
        <w:snapToGrid w:val="0"/>
        <w:ind w:firstLineChars="200" w:firstLine="560"/>
        <w:rPr>
          <w:rFonts w:ascii="標楷體" w:eastAsia="標楷體" w:hAnsi="標楷體" w:cs="標楷體"/>
          <w:sz w:val="28"/>
          <w:szCs w:val="28"/>
        </w:rPr>
      </w:pPr>
      <w:r w:rsidRPr="00A666FC">
        <w:rPr>
          <w:rFonts w:ascii="標楷體" w:eastAsia="標楷體" w:hAnsi="標楷體" w:cs="標楷體" w:hint="eastAsia"/>
          <w:sz w:val="28"/>
          <w:szCs w:val="28"/>
        </w:rPr>
        <w:t>《小怪獸挖地洞》繪本故事的創作緣由，是大人</w:t>
      </w:r>
      <w:proofErr w:type="gramStart"/>
      <w:r w:rsidRPr="00A666FC">
        <w:rPr>
          <w:rFonts w:ascii="標楷體" w:eastAsia="標楷體" w:hAnsi="標楷體" w:cs="標楷體" w:hint="eastAsia"/>
          <w:sz w:val="28"/>
          <w:szCs w:val="28"/>
        </w:rPr>
        <w:t>總說不刷牙</w:t>
      </w:r>
      <w:proofErr w:type="gramEnd"/>
      <w:r w:rsidRPr="00A666FC">
        <w:rPr>
          <w:rFonts w:ascii="標楷體" w:eastAsia="標楷體" w:hAnsi="標楷體" w:cs="標楷體" w:hint="eastAsia"/>
          <w:sz w:val="28"/>
          <w:szCs w:val="28"/>
        </w:rPr>
        <w:t>會蛀牙，作者小時候就把不刷牙和蛀牙畫上等號，但她總覺得刷牙是一件無趣的事情，每次刷牙都不認真，而且不了解何謂蛀牙。等到牙疼了，才知道蛀牙是怎麼一回事，卻也來不及挽回</w:t>
      </w:r>
      <w:proofErr w:type="gramStart"/>
      <w:r w:rsidRPr="00A666FC">
        <w:rPr>
          <w:rFonts w:ascii="標楷體" w:eastAsia="標楷體" w:hAnsi="標楷體" w:cs="標楷體" w:hint="eastAsia"/>
          <w:sz w:val="28"/>
          <w:szCs w:val="28"/>
        </w:rPr>
        <w:t>已經蛀了一個</w:t>
      </w:r>
      <w:proofErr w:type="gramEnd"/>
      <w:r w:rsidRPr="00A666FC">
        <w:rPr>
          <w:rFonts w:ascii="標楷體" w:eastAsia="標楷體" w:hAnsi="標楷體" w:cs="標楷體" w:hint="eastAsia"/>
          <w:sz w:val="28"/>
          <w:szCs w:val="28"/>
        </w:rPr>
        <w:t>洞的牙齒。</w:t>
      </w:r>
    </w:p>
    <w:p w:rsidR="00FF39DD" w:rsidRPr="00A666FC" w:rsidRDefault="000F1879">
      <w:pPr>
        <w:pStyle w:val="01-"/>
        <w:overflowPunct w:val="0"/>
        <w:adjustRightInd w:val="0"/>
        <w:snapToGrid w:val="0"/>
        <w:ind w:firstLineChars="200" w:firstLine="560"/>
        <w:rPr>
          <w:rFonts w:ascii="標楷體" w:eastAsia="標楷體" w:hAnsi="標楷體" w:cs="標楷體"/>
          <w:sz w:val="28"/>
          <w:szCs w:val="28"/>
        </w:rPr>
      </w:pPr>
      <w:r w:rsidRPr="00A666FC">
        <w:rPr>
          <w:rFonts w:ascii="標楷體" w:eastAsia="標楷體" w:hAnsi="標楷體" w:cs="標楷體" w:hint="eastAsia"/>
          <w:sz w:val="28"/>
          <w:szCs w:val="28"/>
        </w:rPr>
        <w:t>繪本《小怪獸挖地洞》將</w:t>
      </w:r>
      <w:proofErr w:type="gramStart"/>
      <w:r w:rsidRPr="00A666FC">
        <w:rPr>
          <w:rFonts w:ascii="標楷體" w:eastAsia="標楷體" w:hAnsi="標楷體" w:cs="標楷體" w:hint="eastAsia"/>
          <w:sz w:val="28"/>
          <w:szCs w:val="28"/>
        </w:rPr>
        <w:t>蛀牙菌形</w:t>
      </w:r>
      <w:proofErr w:type="gramEnd"/>
      <w:r w:rsidRPr="00A666FC">
        <w:rPr>
          <w:rFonts w:ascii="標楷體" w:eastAsia="標楷體" w:hAnsi="標楷體" w:cs="標楷體" w:hint="eastAsia"/>
          <w:sz w:val="28"/>
          <w:szCs w:val="28"/>
        </w:rPr>
        <w:t>化為怪獸，在小男孩的口腔內挖洞作怪，而牙齒則化身為各種造型的房子，從天而降的紅球和形狀是甜食，點出吃甜食不刷牙會危害牙齒健康。直到小男孩去看牙醫，在挖地洞的蛀牙</w:t>
      </w:r>
      <w:proofErr w:type="gramStart"/>
      <w:r w:rsidRPr="00A666FC">
        <w:rPr>
          <w:rFonts w:ascii="標楷體" w:eastAsia="標楷體" w:hAnsi="標楷體" w:cs="標楷體" w:hint="eastAsia"/>
          <w:sz w:val="28"/>
          <w:szCs w:val="28"/>
        </w:rPr>
        <w:t>菌</w:t>
      </w:r>
      <w:proofErr w:type="gramEnd"/>
      <w:r w:rsidRPr="00A666FC">
        <w:rPr>
          <w:rFonts w:ascii="標楷體" w:eastAsia="標楷體" w:hAnsi="標楷體" w:cs="標楷體" w:hint="eastAsia"/>
          <w:sz w:val="28"/>
          <w:szCs w:val="28"/>
        </w:rPr>
        <w:t>全都呆住了…</w:t>
      </w:r>
      <w:proofErr w:type="gramStart"/>
      <w:r w:rsidRPr="00A666FC">
        <w:rPr>
          <w:rFonts w:ascii="標楷體" w:eastAsia="標楷體" w:hAnsi="標楷體" w:cs="標楷體" w:hint="eastAsia"/>
          <w:sz w:val="28"/>
          <w:szCs w:val="28"/>
        </w:rPr>
        <w:t>…</w:t>
      </w:r>
      <w:proofErr w:type="gramEnd"/>
      <w:r w:rsidRPr="00A666FC">
        <w:rPr>
          <w:rFonts w:ascii="標楷體" w:eastAsia="標楷體" w:hAnsi="標楷體" w:cs="標楷體" w:hint="eastAsia"/>
          <w:sz w:val="28"/>
          <w:szCs w:val="28"/>
        </w:rPr>
        <w:t>這開放性的結局引發孩子</w:t>
      </w:r>
      <w:r w:rsidRPr="00A666FC">
        <w:rPr>
          <w:rFonts w:ascii="標楷體" w:eastAsia="標楷體" w:hAnsi="標楷體" w:cs="標楷體" w:hint="eastAsia"/>
          <w:sz w:val="28"/>
          <w:szCs w:val="28"/>
          <w:lang w:eastAsia="zh-HK"/>
        </w:rPr>
        <w:t>的</w:t>
      </w:r>
      <w:r w:rsidRPr="00A666FC">
        <w:rPr>
          <w:rFonts w:ascii="標楷體" w:eastAsia="標楷體" w:hAnsi="標楷體" w:cs="標楷體" w:hint="eastAsia"/>
          <w:sz w:val="28"/>
          <w:szCs w:val="28"/>
        </w:rPr>
        <w:t>好奇心，忍不住想</w:t>
      </w:r>
      <w:proofErr w:type="gramStart"/>
      <w:r w:rsidRPr="00A666FC">
        <w:rPr>
          <w:rFonts w:ascii="標楷體" w:eastAsia="標楷體" w:hAnsi="標楷體" w:cs="標楷體" w:hint="eastAsia"/>
          <w:sz w:val="28"/>
          <w:szCs w:val="28"/>
        </w:rPr>
        <w:t>一</w:t>
      </w:r>
      <w:proofErr w:type="gramEnd"/>
      <w:r w:rsidRPr="00A666FC">
        <w:rPr>
          <w:rFonts w:ascii="標楷體" w:eastAsia="標楷體" w:hAnsi="標楷體" w:cs="標楷體" w:hint="eastAsia"/>
          <w:sz w:val="28"/>
          <w:szCs w:val="28"/>
        </w:rPr>
        <w:t>窺牙齒的</w:t>
      </w:r>
      <w:proofErr w:type="gramStart"/>
      <w:r w:rsidRPr="00A666FC">
        <w:rPr>
          <w:rFonts w:ascii="標楷體" w:eastAsia="標楷體" w:hAnsi="標楷體" w:cs="標楷體" w:hint="eastAsia"/>
          <w:sz w:val="28"/>
          <w:szCs w:val="28"/>
        </w:rPr>
        <w:t>祕</w:t>
      </w:r>
      <w:proofErr w:type="gramEnd"/>
      <w:r w:rsidRPr="00A666FC">
        <w:rPr>
          <w:rFonts w:ascii="標楷體" w:eastAsia="標楷體" w:hAnsi="標楷體" w:cs="標楷體" w:hint="eastAsia"/>
          <w:sz w:val="28"/>
          <w:szCs w:val="28"/>
        </w:rPr>
        <w:t>密。</w:t>
      </w:r>
    </w:p>
    <w:p w:rsidR="00FF39DD" w:rsidRPr="00A666FC" w:rsidRDefault="00A666FC">
      <w:pPr>
        <w:pStyle w:val="01-"/>
        <w:overflowPunct w:val="0"/>
        <w:adjustRightInd w:val="0"/>
        <w:snapToGrid w:val="0"/>
        <w:ind w:firstLineChars="200" w:firstLine="560"/>
        <w:rPr>
          <w:rFonts w:ascii="標楷體" w:eastAsia="標楷體" w:hAnsi="標楷體" w:cs="標楷體"/>
          <w:sz w:val="28"/>
          <w:szCs w:val="28"/>
        </w:rPr>
      </w:pPr>
      <w:r>
        <w:rPr>
          <w:rFonts w:ascii="標楷體" w:eastAsia="標楷體" w:hAnsi="標楷體" w:cs="標楷體" w:hint="eastAsia"/>
          <w:sz w:val="28"/>
          <w:szCs w:val="28"/>
        </w:rPr>
        <w:t>在</w:t>
      </w:r>
      <w:r w:rsidR="000F1879" w:rsidRPr="00A666FC">
        <w:rPr>
          <w:rFonts w:ascii="標楷體" w:eastAsia="標楷體" w:hAnsi="標楷體" w:cs="標楷體" w:hint="eastAsia"/>
          <w:sz w:val="28"/>
          <w:szCs w:val="28"/>
        </w:rPr>
        <w:t>輕快的</w:t>
      </w:r>
      <w:r w:rsidR="00271C4C" w:rsidRPr="00A666FC">
        <w:rPr>
          <w:rFonts w:ascii="標楷體" w:eastAsia="標楷體" w:hAnsi="標楷體" w:cs="標楷體" w:hint="eastAsia"/>
          <w:sz w:val="28"/>
          <w:szCs w:val="28"/>
        </w:rPr>
        <w:t>故事</w:t>
      </w:r>
      <w:r w:rsidR="000F1879" w:rsidRPr="00A666FC">
        <w:rPr>
          <w:rFonts w:ascii="標楷體" w:eastAsia="標楷體" w:hAnsi="標楷體" w:cs="標楷體" w:hint="eastAsia"/>
          <w:sz w:val="28"/>
          <w:szCs w:val="28"/>
        </w:rPr>
        <w:t>劇情，讓幼兒知道蛀牙是怎麼</w:t>
      </w:r>
      <w:r w:rsidR="00271C4C" w:rsidRPr="00A666FC">
        <w:rPr>
          <w:rFonts w:ascii="標楷體" w:eastAsia="標楷體" w:hAnsi="標楷體" w:cs="標楷體" w:hint="eastAsia"/>
          <w:sz w:val="28"/>
          <w:szCs w:val="28"/>
        </w:rPr>
        <w:t>形成的</w:t>
      </w:r>
      <w:r w:rsidR="001205D6" w:rsidRPr="00A666FC">
        <w:rPr>
          <w:rFonts w:ascii="標楷體" w:eastAsia="標楷體" w:hAnsi="標楷體" w:cs="標楷體" w:hint="eastAsia"/>
          <w:sz w:val="28"/>
          <w:szCs w:val="28"/>
        </w:rPr>
        <w:t>，學習如何在平日做好牙齒</w:t>
      </w:r>
      <w:r w:rsidR="00271C4C" w:rsidRPr="00A666FC">
        <w:rPr>
          <w:rFonts w:ascii="標楷體" w:eastAsia="標楷體" w:hAnsi="標楷體" w:cs="標楷體" w:hint="eastAsia"/>
          <w:sz w:val="28"/>
          <w:szCs w:val="28"/>
        </w:rPr>
        <w:t>的保</w:t>
      </w:r>
      <w:r w:rsidR="001205D6" w:rsidRPr="00A666FC">
        <w:rPr>
          <w:rFonts w:ascii="標楷體" w:eastAsia="標楷體" w:hAnsi="標楷體" w:cs="標楷體" w:hint="eastAsia"/>
          <w:sz w:val="28"/>
          <w:szCs w:val="28"/>
        </w:rPr>
        <w:t>健工作</w:t>
      </w:r>
      <w:r w:rsidR="00271C4C" w:rsidRPr="00A666FC">
        <w:rPr>
          <w:rFonts w:ascii="標楷體" w:eastAsia="標楷體" w:hAnsi="標楷體" w:cs="標楷體" w:hint="eastAsia"/>
          <w:sz w:val="28"/>
          <w:szCs w:val="28"/>
        </w:rPr>
        <w:t>。課程中</w:t>
      </w:r>
      <w:r w:rsidR="00271C4C" w:rsidRPr="00A666FC">
        <w:rPr>
          <w:rFonts w:ascii="標楷體" w:eastAsia="標楷體" w:hAnsi="標楷體" w:cs="標楷體"/>
          <w:sz w:val="28"/>
          <w:szCs w:val="28"/>
        </w:rPr>
        <w:t>我們透過影片讓孩子了解看牙醫的歷程，而3/23安排入</w:t>
      </w:r>
      <w:proofErr w:type="gramStart"/>
      <w:r w:rsidR="00271C4C" w:rsidRPr="00A666FC">
        <w:rPr>
          <w:rFonts w:ascii="標楷體" w:eastAsia="標楷體" w:hAnsi="標楷體" w:cs="標楷體"/>
          <w:sz w:val="28"/>
          <w:szCs w:val="28"/>
        </w:rPr>
        <w:t>園塗氟也</w:t>
      </w:r>
      <w:proofErr w:type="gramEnd"/>
      <w:r w:rsidR="00271C4C" w:rsidRPr="00A666FC">
        <w:rPr>
          <w:rFonts w:ascii="標楷體" w:eastAsia="標楷體" w:hAnsi="標楷體" w:cs="標楷體"/>
          <w:sz w:val="28"/>
          <w:szCs w:val="28"/>
        </w:rPr>
        <w:t>恰巧與教學</w:t>
      </w:r>
      <w:r>
        <w:rPr>
          <w:rFonts w:ascii="標楷體" w:eastAsia="標楷體" w:hAnsi="標楷體" w:cs="標楷體"/>
          <w:sz w:val="28"/>
          <w:szCs w:val="28"/>
        </w:rPr>
        <w:t>目標</w:t>
      </w:r>
      <w:r w:rsidR="00271C4C" w:rsidRPr="00A666FC">
        <w:rPr>
          <w:rFonts w:ascii="標楷體" w:eastAsia="標楷體" w:hAnsi="標楷體" w:cs="標楷體"/>
          <w:sz w:val="28"/>
          <w:szCs w:val="28"/>
        </w:rPr>
        <w:t>做到結合</w:t>
      </w:r>
      <w:r w:rsidR="00271C4C" w:rsidRPr="00A666FC">
        <w:rPr>
          <w:rFonts w:ascii="標楷體" w:eastAsia="標楷體" w:hAnsi="標楷體" w:cs="標楷體" w:hint="eastAsia"/>
          <w:sz w:val="28"/>
          <w:szCs w:val="28"/>
        </w:rPr>
        <w:t>。</w:t>
      </w:r>
      <w:r w:rsidRPr="00A666FC">
        <w:rPr>
          <w:rFonts w:ascii="標楷體" w:eastAsia="標楷體" w:hAnsi="標楷體" w:cs="標楷體" w:hint="eastAsia"/>
          <w:sz w:val="28"/>
          <w:szCs w:val="28"/>
        </w:rPr>
        <w:t>我們希望藉由</w:t>
      </w:r>
      <w:r w:rsidR="00271C4C" w:rsidRPr="00A666FC">
        <w:rPr>
          <w:rFonts w:ascii="標楷體" w:eastAsia="標楷體" w:hAnsi="標楷體" w:cs="標楷體"/>
          <w:sz w:val="28"/>
          <w:szCs w:val="28"/>
        </w:rPr>
        <w:t>同儕一起</w:t>
      </w:r>
      <w:proofErr w:type="gramStart"/>
      <w:r w:rsidRPr="00A666FC">
        <w:rPr>
          <w:rFonts w:ascii="標楷體" w:eastAsia="標楷體" w:hAnsi="標楷體" w:cs="標楷體"/>
          <w:sz w:val="28"/>
          <w:szCs w:val="28"/>
        </w:rPr>
        <w:t>塗氟</w:t>
      </w:r>
      <w:r w:rsidR="00271C4C" w:rsidRPr="00A666FC">
        <w:rPr>
          <w:rFonts w:ascii="標楷體" w:eastAsia="標楷體" w:hAnsi="標楷體" w:cs="標楷體"/>
          <w:sz w:val="28"/>
          <w:szCs w:val="28"/>
        </w:rPr>
        <w:t>看牙醫</w:t>
      </w:r>
      <w:proofErr w:type="gramEnd"/>
      <w:r w:rsidR="00271C4C" w:rsidRPr="00A666FC">
        <w:rPr>
          <w:rFonts w:ascii="標楷體" w:eastAsia="標楷體" w:hAnsi="標楷體" w:cs="標楷體"/>
          <w:sz w:val="28"/>
          <w:szCs w:val="28"/>
        </w:rPr>
        <w:t>生的經驗</w:t>
      </w:r>
      <w:r w:rsidRPr="00A666FC">
        <w:rPr>
          <w:rFonts w:ascii="標楷體" w:eastAsia="標楷體" w:hAnsi="標楷體" w:cs="標楷體"/>
          <w:sz w:val="28"/>
          <w:szCs w:val="28"/>
        </w:rPr>
        <w:t>，能</w:t>
      </w:r>
      <w:r w:rsidR="00271C4C" w:rsidRPr="00A666FC">
        <w:rPr>
          <w:rFonts w:ascii="標楷體" w:eastAsia="標楷體" w:hAnsi="標楷體" w:cs="標楷體"/>
          <w:sz w:val="28"/>
          <w:szCs w:val="28"/>
        </w:rPr>
        <w:t>讓孩子建立自信，降低孩子對看牙醫的恐懼</w:t>
      </w:r>
      <w:r w:rsidRPr="00A666FC">
        <w:rPr>
          <w:rFonts w:ascii="標楷體" w:eastAsia="標楷體" w:hAnsi="標楷體" w:cs="標楷體" w:hint="eastAsia"/>
          <w:sz w:val="28"/>
          <w:szCs w:val="28"/>
        </w:rPr>
        <w:t>。在</w:t>
      </w:r>
      <w:r w:rsidR="00271C4C" w:rsidRPr="00A666FC">
        <w:rPr>
          <w:rFonts w:ascii="標楷體" w:eastAsia="標楷體" w:hAnsi="標楷體" w:cs="標楷體"/>
          <w:sz w:val="28"/>
          <w:szCs w:val="28"/>
        </w:rPr>
        <w:t>日後</w:t>
      </w:r>
      <w:r w:rsidRPr="00A666FC">
        <w:rPr>
          <w:rFonts w:ascii="標楷體" w:eastAsia="標楷體" w:hAnsi="標楷體" w:cs="標楷體"/>
          <w:sz w:val="28"/>
          <w:szCs w:val="28"/>
        </w:rPr>
        <w:t>也</w:t>
      </w:r>
      <w:r w:rsidR="00271C4C" w:rsidRPr="00A666FC">
        <w:rPr>
          <w:rFonts w:ascii="標楷體" w:eastAsia="標楷體" w:hAnsi="標楷體" w:cs="標楷體"/>
          <w:sz w:val="28"/>
          <w:szCs w:val="28"/>
        </w:rPr>
        <w:t>能開心定期</w:t>
      </w:r>
      <w:r w:rsidRPr="00A666FC">
        <w:rPr>
          <w:rFonts w:ascii="標楷體" w:eastAsia="標楷體" w:hAnsi="標楷體" w:cs="標楷體"/>
          <w:sz w:val="28"/>
          <w:szCs w:val="28"/>
        </w:rPr>
        <w:t>到</w:t>
      </w:r>
      <w:r w:rsidR="00271C4C" w:rsidRPr="00A666FC">
        <w:rPr>
          <w:rFonts w:ascii="標楷體" w:eastAsia="標楷體" w:hAnsi="標楷體" w:cs="標楷體"/>
          <w:sz w:val="28"/>
          <w:szCs w:val="28"/>
        </w:rPr>
        <w:t>牙科做好</w:t>
      </w:r>
      <w:r w:rsidRPr="00A666FC">
        <w:rPr>
          <w:rFonts w:ascii="標楷體" w:eastAsia="標楷體" w:hAnsi="標楷體" w:cs="標楷體"/>
          <w:sz w:val="28"/>
          <w:szCs w:val="28"/>
        </w:rPr>
        <w:t>牙齒</w:t>
      </w:r>
      <w:r w:rsidR="00271C4C" w:rsidRPr="00A666FC">
        <w:rPr>
          <w:rFonts w:ascii="標楷體" w:eastAsia="標楷體" w:hAnsi="標楷體" w:cs="標楷體"/>
          <w:sz w:val="28"/>
          <w:szCs w:val="28"/>
        </w:rPr>
        <w:t>保健工作，維持一口健康又潔白的牙齒</w:t>
      </w:r>
      <w:r w:rsidRPr="00A666FC">
        <w:rPr>
          <w:rFonts w:ascii="標楷體" w:eastAsia="標楷體" w:hAnsi="標楷體" w:cs="標楷體" w:hint="eastAsia"/>
          <w:sz w:val="28"/>
          <w:szCs w:val="28"/>
        </w:rPr>
        <w:t>。</w:t>
      </w:r>
    </w:p>
    <w:p w:rsidR="00FF39DD" w:rsidRDefault="00FF39DD">
      <w:pPr>
        <w:pStyle w:val="01-"/>
        <w:overflowPunct w:val="0"/>
        <w:adjustRightInd w:val="0"/>
        <w:snapToGrid w:val="0"/>
        <w:ind w:firstLineChars="200" w:firstLine="560"/>
        <w:rPr>
          <w:rFonts w:ascii="標楷體" w:eastAsia="標楷體" w:hAnsi="標楷體" w:cs="標楷體"/>
          <w:sz w:val="28"/>
          <w:szCs w:val="28"/>
        </w:rPr>
      </w:pPr>
    </w:p>
    <w:p w:rsidR="00FF39DD" w:rsidRDefault="000F1879">
      <w:pPr>
        <w:pStyle w:val="01-"/>
        <w:overflowPunct w:val="0"/>
        <w:adjustRightInd w:val="0"/>
        <w:snapToGrid w:val="0"/>
      </w:pPr>
      <w:r>
        <w:rPr>
          <w:rFonts w:ascii="標楷體" w:eastAsia="標楷體" w:hAnsi="標楷體"/>
          <w:b/>
          <w:noProof/>
        </w:rPr>
        <w:drawing>
          <wp:inline distT="0" distB="0" distL="0" distR="0">
            <wp:extent cx="3093720" cy="2527300"/>
            <wp:effectExtent l="0" t="0" r="11430" b="6350"/>
            <wp:docPr id="1026" name="圖片 3"/>
            <wp:cNvGraphicFramePr/>
            <a:graphic xmlns:a="http://schemas.openxmlformats.org/drawingml/2006/main">
              <a:graphicData uri="http://schemas.openxmlformats.org/drawingml/2006/picture">
                <pic:pic xmlns:pic="http://schemas.openxmlformats.org/drawingml/2006/picture">
                  <pic:nvPicPr>
                    <pic:cNvPr id="1026" name="圖片 3"/>
                    <pic:cNvPicPr/>
                  </pic:nvPicPr>
                  <pic:blipFill>
                    <a:blip r:embed="rId14" cstate="print"/>
                    <a:srcRect/>
                    <a:stretch>
                      <a:fillRect/>
                    </a:stretch>
                  </pic:blipFill>
                  <pic:spPr>
                    <a:xfrm>
                      <a:off x="0" y="0"/>
                      <a:ext cx="3093720" cy="2527300"/>
                    </a:xfrm>
                    <a:prstGeom prst="rect">
                      <a:avLst/>
                    </a:prstGeom>
                    <a:ln>
                      <a:noFill/>
                    </a:ln>
                  </pic:spPr>
                </pic:pic>
              </a:graphicData>
            </a:graphic>
          </wp:inline>
        </w:drawing>
      </w:r>
      <w:r>
        <w:rPr>
          <w:rFonts w:ascii="標楷體" w:eastAsia="標楷體" w:hAnsi="標楷體" w:hint="eastAsia"/>
          <w:b/>
        </w:rPr>
        <w:t xml:space="preserve">   </w:t>
      </w:r>
      <w:r>
        <w:rPr>
          <w:noProof/>
        </w:rPr>
        <w:drawing>
          <wp:inline distT="0" distB="0" distL="0" distR="0">
            <wp:extent cx="3097530" cy="2499360"/>
            <wp:effectExtent l="0" t="0" r="7620" b="15240"/>
            <wp:docPr id="1027" name="圖片 4"/>
            <wp:cNvGraphicFramePr/>
            <a:graphic xmlns:a="http://schemas.openxmlformats.org/drawingml/2006/main">
              <a:graphicData uri="http://schemas.openxmlformats.org/drawingml/2006/picture">
                <pic:pic xmlns:pic="http://schemas.openxmlformats.org/drawingml/2006/picture">
                  <pic:nvPicPr>
                    <pic:cNvPr id="1027" name="圖片 4"/>
                    <pic:cNvPicPr/>
                  </pic:nvPicPr>
                  <pic:blipFill>
                    <a:blip r:embed="rId15" cstate="print"/>
                    <a:srcRect/>
                    <a:stretch>
                      <a:fillRect/>
                    </a:stretch>
                  </pic:blipFill>
                  <pic:spPr>
                    <a:xfrm>
                      <a:off x="0" y="0"/>
                      <a:ext cx="3097530" cy="2499360"/>
                    </a:xfrm>
                    <a:prstGeom prst="rect">
                      <a:avLst/>
                    </a:prstGeom>
                    <a:ln>
                      <a:noFill/>
                    </a:ln>
                  </pic:spPr>
                </pic:pic>
              </a:graphicData>
            </a:graphic>
          </wp:inline>
        </w:drawing>
      </w:r>
    </w:p>
    <w:p w:rsidR="00FF39DD" w:rsidRDefault="000F1879">
      <w:pPr>
        <w:pStyle w:val="01-"/>
        <w:spacing w:afterLines="20" w:after="62"/>
        <w:rPr>
          <w:rFonts w:ascii="標楷體" w:eastAsia="標楷體" w:hAnsi="標楷體"/>
          <w:b/>
          <w:color w:val="7030A0"/>
          <w:sz w:val="40"/>
          <w:szCs w:val="40"/>
        </w:rPr>
      </w:pPr>
      <w:r>
        <w:rPr>
          <w:rFonts w:ascii="標楷體" w:eastAsia="標楷體" w:hAnsi="標楷體" w:hint="eastAsia"/>
          <w:b/>
          <w:color w:val="4F81BD"/>
          <w:sz w:val="40"/>
          <w:szCs w:val="40"/>
        </w:rPr>
        <w:t>透過圖卡觀察蛀牙的變化</w:t>
      </w:r>
      <w:r>
        <w:rPr>
          <w:rFonts w:ascii="標楷體" w:eastAsia="標楷體" w:hAnsi="標楷體" w:hint="eastAsia"/>
          <w:b/>
          <w:color w:val="4F81BD"/>
          <w:sz w:val="32"/>
          <w:szCs w:val="32"/>
        </w:rPr>
        <w:t xml:space="preserve">     </w:t>
      </w:r>
      <w:proofErr w:type="gramStart"/>
      <w:r>
        <w:rPr>
          <w:rFonts w:ascii="標楷體" w:eastAsia="標楷體" w:hAnsi="標楷體" w:hint="eastAsia"/>
          <w:b/>
          <w:color w:val="7030A0"/>
          <w:sz w:val="40"/>
          <w:szCs w:val="40"/>
        </w:rPr>
        <w:t>棒偶來</w:t>
      </w:r>
      <w:proofErr w:type="gramEnd"/>
      <w:r>
        <w:rPr>
          <w:rFonts w:ascii="標楷體" w:eastAsia="標楷體" w:hAnsi="標楷體" w:hint="eastAsia"/>
          <w:b/>
          <w:color w:val="7030A0"/>
          <w:sz w:val="40"/>
          <w:szCs w:val="40"/>
        </w:rPr>
        <w:t>演戲~鱷魚怕</w:t>
      </w:r>
      <w:proofErr w:type="gramStart"/>
      <w:r>
        <w:rPr>
          <w:rFonts w:ascii="標楷體" w:eastAsia="標楷體" w:hAnsi="標楷體" w:hint="eastAsia"/>
          <w:b/>
          <w:color w:val="7030A0"/>
          <w:sz w:val="40"/>
          <w:szCs w:val="40"/>
        </w:rPr>
        <w:t>怕</w:t>
      </w:r>
      <w:proofErr w:type="gramEnd"/>
      <w:r>
        <w:rPr>
          <w:rFonts w:ascii="標楷體" w:eastAsia="標楷體" w:hAnsi="標楷體" w:hint="eastAsia"/>
          <w:b/>
          <w:color w:val="7030A0"/>
          <w:sz w:val="40"/>
          <w:szCs w:val="40"/>
        </w:rPr>
        <w:t>牙醫怕</w:t>
      </w:r>
      <w:proofErr w:type="gramStart"/>
      <w:r>
        <w:rPr>
          <w:rFonts w:ascii="標楷體" w:eastAsia="標楷體" w:hAnsi="標楷體" w:hint="eastAsia"/>
          <w:b/>
          <w:color w:val="7030A0"/>
          <w:sz w:val="40"/>
          <w:szCs w:val="40"/>
        </w:rPr>
        <w:t>怕</w:t>
      </w:r>
      <w:proofErr w:type="gramEnd"/>
    </w:p>
    <w:p w:rsidR="00FF39DD" w:rsidRDefault="000F1879">
      <w:pPr>
        <w:pStyle w:val="01-"/>
        <w:spacing w:afterLines="20" w:after="62"/>
        <w:rPr>
          <w:rFonts w:ascii="標楷體" w:eastAsia="標楷體" w:hAnsi="標楷體"/>
          <w:b/>
          <w:color w:val="7030A0"/>
          <w:sz w:val="40"/>
          <w:szCs w:val="40"/>
        </w:rPr>
      </w:pPr>
      <w:r>
        <w:rPr>
          <w:noProof/>
        </w:rPr>
        <w:drawing>
          <wp:inline distT="0" distB="0" distL="0" distR="0">
            <wp:extent cx="3047365" cy="2323465"/>
            <wp:effectExtent l="0" t="0" r="635" b="635"/>
            <wp:docPr id="1028" name="圖片 2"/>
            <wp:cNvGraphicFramePr/>
            <a:graphic xmlns:a="http://schemas.openxmlformats.org/drawingml/2006/main">
              <a:graphicData uri="http://schemas.openxmlformats.org/drawingml/2006/picture">
                <pic:pic xmlns:pic="http://schemas.openxmlformats.org/drawingml/2006/picture">
                  <pic:nvPicPr>
                    <pic:cNvPr id="1028" name="圖片 2"/>
                    <pic:cNvPicPr/>
                  </pic:nvPicPr>
                  <pic:blipFill>
                    <a:blip r:embed="rId16" cstate="print"/>
                    <a:srcRect/>
                    <a:stretch>
                      <a:fillRect/>
                    </a:stretch>
                  </pic:blipFill>
                  <pic:spPr>
                    <a:xfrm>
                      <a:off x="0" y="0"/>
                      <a:ext cx="3047365" cy="2323465"/>
                    </a:xfrm>
                    <a:prstGeom prst="rect">
                      <a:avLst/>
                    </a:prstGeom>
                    <a:ln>
                      <a:noFill/>
                    </a:ln>
                  </pic:spPr>
                </pic:pic>
              </a:graphicData>
            </a:graphic>
          </wp:inline>
        </w:drawing>
      </w:r>
      <w:r>
        <w:rPr>
          <w:rFonts w:eastAsia="新細明體" w:hint="eastAsia"/>
        </w:rPr>
        <w:t xml:space="preserve">    </w:t>
      </w:r>
      <w:r>
        <w:rPr>
          <w:rFonts w:ascii="標楷體" w:eastAsia="標楷體" w:hAnsi="標楷體" w:hint="eastAsia"/>
          <w:b/>
          <w:noProof/>
          <w:color w:val="7030A0"/>
          <w:sz w:val="40"/>
          <w:szCs w:val="40"/>
        </w:rPr>
        <w:drawing>
          <wp:inline distT="0" distB="0" distL="114300" distR="114300">
            <wp:extent cx="3095625" cy="2321560"/>
            <wp:effectExtent l="0" t="0" r="9525" b="2540"/>
            <wp:docPr id="6" name="圖片 6" descr="IMG2022030910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descr="IMG20220309102719"/>
                    <pic:cNvPicPr>
                      <a:picLocks noChangeAspect="1"/>
                    </pic:cNvPicPr>
                  </pic:nvPicPr>
                  <pic:blipFill>
                    <a:blip r:embed="rId17"/>
                    <a:stretch>
                      <a:fillRect/>
                    </a:stretch>
                  </pic:blipFill>
                  <pic:spPr>
                    <a:xfrm>
                      <a:off x="0" y="0"/>
                      <a:ext cx="3095625" cy="2321560"/>
                    </a:xfrm>
                    <a:prstGeom prst="rect">
                      <a:avLst/>
                    </a:prstGeom>
                  </pic:spPr>
                </pic:pic>
              </a:graphicData>
            </a:graphic>
          </wp:inline>
        </w:drawing>
      </w:r>
    </w:p>
    <w:p w:rsidR="00FF39DD" w:rsidRDefault="000F1879">
      <w:pPr>
        <w:pStyle w:val="01-"/>
        <w:spacing w:afterLines="20" w:after="62"/>
        <w:rPr>
          <w:rFonts w:ascii="標楷體" w:eastAsia="標楷體" w:hAnsi="標楷體"/>
          <w:b/>
          <w:color w:val="FFC000" w:themeColor="accent4"/>
          <w:sz w:val="40"/>
          <w:szCs w:val="40"/>
        </w:rPr>
      </w:pPr>
      <w:r>
        <w:rPr>
          <w:rFonts w:ascii="標楷體" w:eastAsia="標楷體" w:hAnsi="標楷體" w:hint="eastAsia"/>
          <w:b/>
          <w:color w:val="7030A0"/>
          <w:sz w:val="40"/>
          <w:szCs w:val="40"/>
        </w:rPr>
        <w:t xml:space="preserve">     </w:t>
      </w:r>
      <w:r>
        <w:rPr>
          <w:rFonts w:ascii="標楷體" w:eastAsia="標楷體" w:hAnsi="標楷體" w:hint="eastAsia"/>
          <w:b/>
          <w:color w:val="FFC000" w:themeColor="accent4"/>
          <w:sz w:val="40"/>
          <w:szCs w:val="40"/>
        </w:rPr>
        <w:t xml:space="preserve">繪本故事觀察              </w:t>
      </w:r>
      <w:r>
        <w:rPr>
          <w:rFonts w:ascii="標楷體" w:eastAsia="標楷體" w:hAnsi="標楷體" w:hint="eastAsia"/>
          <w:b/>
          <w:color w:val="FD4BB8"/>
          <w:sz w:val="40"/>
          <w:szCs w:val="40"/>
        </w:rPr>
        <w:t>牙醫工具蹲遊戲</w:t>
      </w:r>
    </w:p>
    <w:p w:rsidR="00FF39DD" w:rsidRDefault="00FF39DD">
      <w:pPr>
        <w:pStyle w:val="01-"/>
        <w:overflowPunct w:val="0"/>
        <w:adjustRightInd w:val="0"/>
        <w:snapToGrid w:val="0"/>
      </w:pPr>
    </w:p>
    <w:p w:rsidR="00FF39DD" w:rsidRDefault="000F1879">
      <w:pPr>
        <w:jc w:val="center"/>
        <w:rPr>
          <w:rFonts w:ascii="標楷體" w:eastAsia="標楷體" w:hAnsi="標楷體"/>
          <w:color w:val="FF0000"/>
          <w:sz w:val="44"/>
          <w:szCs w:val="44"/>
        </w:rPr>
      </w:pPr>
      <w:r>
        <w:rPr>
          <w:rFonts w:ascii="微軟正黑體" w:eastAsia="微軟正黑體" w:hAnsi="微軟正黑體" w:cs="微軟正黑體" w:hint="eastAsia"/>
          <w:color w:val="00B050"/>
          <w:sz w:val="72"/>
          <w:szCs w:val="72"/>
        </w:rPr>
        <w:t>小班主題~玩具同樂會</w:t>
      </w:r>
    </w:p>
    <w:p w:rsidR="00026C0C" w:rsidRDefault="000F1879">
      <w:pPr>
        <w:pStyle w:val="12p"/>
        <w:spacing w:beforeLines="10" w:before="31" w:afterLines="50" w:after="156" w:line="460" w:lineRule="exact"/>
        <w:jc w:val="left"/>
        <w:rPr>
          <w:rFonts w:ascii="標楷體" w:eastAsia="標楷體" w:hAnsi="標楷體"/>
          <w:sz w:val="28"/>
          <w:szCs w:val="28"/>
        </w:rPr>
      </w:pPr>
      <w:r>
        <w:rPr>
          <w:rFonts w:ascii="標楷體" w:eastAsia="標楷體" w:hAnsi="標楷體" w:hint="eastAsia"/>
          <w:sz w:val="28"/>
          <w:szCs w:val="28"/>
        </w:rPr>
        <w:t xml:space="preserve">    </w:t>
      </w:r>
      <w:r w:rsidR="00026C0C">
        <w:rPr>
          <w:rFonts w:ascii="新細明體" w:eastAsia="新細明體" w:hAnsi="新細明體" w:hint="eastAsia"/>
          <w:sz w:val="28"/>
          <w:szCs w:val="28"/>
        </w:rPr>
        <w:t>『</w:t>
      </w:r>
      <w:r>
        <w:rPr>
          <w:rFonts w:ascii="標楷體" w:eastAsia="標楷體" w:hAnsi="標楷體" w:hint="eastAsia"/>
          <w:sz w:val="28"/>
          <w:szCs w:val="28"/>
        </w:rPr>
        <w:t>玩具</w:t>
      </w:r>
      <w:r w:rsidR="00026C0C">
        <w:rPr>
          <w:rFonts w:ascii="新細明體" w:eastAsia="新細明體" w:hAnsi="新細明體" w:hint="eastAsia"/>
          <w:sz w:val="28"/>
          <w:szCs w:val="28"/>
        </w:rPr>
        <w:t>』</w:t>
      </w:r>
      <w:r>
        <w:rPr>
          <w:rFonts w:ascii="標楷體" w:eastAsia="標楷體" w:hAnsi="標楷體" w:hint="eastAsia"/>
          <w:sz w:val="28"/>
          <w:szCs w:val="28"/>
        </w:rPr>
        <w:t>是幼兒每天不可或缺的玩伴，玩具店總是散發著神祕的光芒，吸引著幼兒。小班幼兒正處於各方面發展的基礎期，我們將透過玩具開啟探索與思考能力，進而刺激感官與小肌肉發展。</w:t>
      </w:r>
    </w:p>
    <w:p w:rsidR="001205D6" w:rsidRDefault="00026C0C">
      <w:pPr>
        <w:pStyle w:val="12p"/>
        <w:spacing w:beforeLines="10" w:before="31" w:afterLines="50" w:after="156" w:line="460" w:lineRule="exact"/>
        <w:jc w:val="left"/>
        <w:rPr>
          <w:rFonts w:ascii="標楷體" w:eastAsia="標楷體" w:hAnsi="標楷體"/>
          <w:sz w:val="28"/>
          <w:szCs w:val="28"/>
        </w:rPr>
      </w:pPr>
      <w:r>
        <w:rPr>
          <w:rFonts w:ascii="標楷體" w:eastAsia="標楷體" w:hAnsi="標楷體"/>
          <w:sz w:val="28"/>
          <w:szCs w:val="28"/>
        </w:rPr>
        <w:t xml:space="preserve">   </w:t>
      </w:r>
      <w:r w:rsidR="000F1879">
        <w:rPr>
          <w:rFonts w:ascii="標楷體" w:eastAsia="標楷體" w:hAnsi="標楷體" w:hint="eastAsia"/>
          <w:sz w:val="28"/>
          <w:szCs w:val="28"/>
        </w:rPr>
        <w:t>本次主題「玩具同樂會」，將用最輕</w:t>
      </w:r>
      <w:r w:rsidR="001205D6">
        <w:rPr>
          <w:rFonts w:ascii="標楷體" w:eastAsia="標楷體" w:hAnsi="標楷體" w:hint="eastAsia"/>
          <w:sz w:val="28"/>
          <w:szCs w:val="28"/>
        </w:rPr>
        <w:t>鬆愉快的課堂氣氛讓幼兒進入主題課程的學習。</w:t>
      </w:r>
      <w:proofErr w:type="gramStart"/>
      <w:r w:rsidR="001205D6">
        <w:rPr>
          <w:rFonts w:ascii="標楷體" w:eastAsia="標楷體" w:hAnsi="標楷體" w:hint="eastAsia"/>
          <w:sz w:val="28"/>
          <w:szCs w:val="28"/>
        </w:rPr>
        <w:t>此外，</w:t>
      </w:r>
      <w:proofErr w:type="gramEnd"/>
      <w:r w:rsidR="001205D6">
        <w:rPr>
          <w:rFonts w:ascii="標楷體" w:eastAsia="標楷體" w:hAnsi="標楷體" w:hint="eastAsia"/>
          <w:sz w:val="28"/>
          <w:szCs w:val="28"/>
        </w:rPr>
        <w:t>古</w:t>
      </w:r>
      <w:proofErr w:type="gramStart"/>
      <w:r w:rsidR="001205D6">
        <w:rPr>
          <w:rFonts w:ascii="標楷體" w:eastAsia="標楷體" w:hAnsi="標楷體" w:hint="eastAsia"/>
          <w:sz w:val="28"/>
          <w:szCs w:val="28"/>
        </w:rPr>
        <w:t>早味童玩</w:t>
      </w:r>
      <w:proofErr w:type="gramEnd"/>
      <w:r w:rsidR="001205D6">
        <w:rPr>
          <w:rFonts w:ascii="標楷體" w:eastAsia="標楷體" w:hAnsi="標楷體" w:hint="eastAsia"/>
          <w:sz w:val="28"/>
          <w:szCs w:val="28"/>
        </w:rPr>
        <w:t>的體驗與操作、運</w:t>
      </w:r>
      <w:r w:rsidR="000F1879">
        <w:rPr>
          <w:rFonts w:ascii="標楷體" w:eastAsia="標楷體" w:hAnsi="標楷體" w:hint="eastAsia"/>
          <w:sz w:val="28"/>
          <w:szCs w:val="28"/>
        </w:rPr>
        <w:t>用大自然素材進行</w:t>
      </w:r>
      <w:r w:rsidR="001205D6">
        <w:rPr>
          <w:rFonts w:ascii="標楷體" w:eastAsia="標楷體" w:hAnsi="標楷體" w:hint="eastAsia"/>
          <w:sz w:val="28"/>
          <w:szCs w:val="28"/>
        </w:rPr>
        <w:t>的</w:t>
      </w:r>
      <w:r w:rsidR="000F1879">
        <w:rPr>
          <w:rFonts w:ascii="標楷體" w:eastAsia="標楷體" w:hAnsi="標楷體" w:hint="eastAsia"/>
          <w:sz w:val="28"/>
          <w:szCs w:val="28"/>
        </w:rPr>
        <w:t>遊戲，</w:t>
      </w:r>
      <w:r w:rsidR="001205D6">
        <w:rPr>
          <w:rFonts w:ascii="標楷體" w:eastAsia="標楷體" w:hAnsi="標楷體" w:hint="eastAsia"/>
          <w:sz w:val="28"/>
          <w:szCs w:val="28"/>
        </w:rPr>
        <w:t>都</w:t>
      </w:r>
      <w:r w:rsidR="000F1879">
        <w:rPr>
          <w:rFonts w:ascii="標楷體" w:eastAsia="標楷體" w:hAnsi="標楷體" w:hint="eastAsia"/>
          <w:sz w:val="28"/>
          <w:szCs w:val="28"/>
        </w:rPr>
        <w:t>是</w:t>
      </w:r>
      <w:r w:rsidR="001205D6">
        <w:rPr>
          <w:rFonts w:ascii="標楷體" w:eastAsia="標楷體" w:hAnsi="標楷體" w:hint="eastAsia"/>
          <w:sz w:val="28"/>
          <w:szCs w:val="28"/>
        </w:rPr>
        <w:t>延伸的</w:t>
      </w:r>
      <w:r w:rsidR="000F1879">
        <w:rPr>
          <w:rFonts w:ascii="標楷體" w:eastAsia="標楷體" w:hAnsi="標楷體" w:hint="eastAsia"/>
          <w:sz w:val="28"/>
          <w:szCs w:val="28"/>
        </w:rPr>
        <w:t>活動之</w:t>
      </w:r>
      <w:proofErr w:type="gramStart"/>
      <w:r w:rsidR="000F1879">
        <w:rPr>
          <w:rFonts w:ascii="標楷體" w:eastAsia="標楷體" w:hAnsi="標楷體" w:hint="eastAsia"/>
          <w:sz w:val="28"/>
          <w:szCs w:val="28"/>
        </w:rPr>
        <w:t>一</w:t>
      </w:r>
      <w:proofErr w:type="gramEnd"/>
      <w:r w:rsidR="000F1879">
        <w:rPr>
          <w:rFonts w:ascii="標楷體" w:eastAsia="標楷體" w:hAnsi="標楷體" w:hint="eastAsia"/>
          <w:sz w:val="28"/>
          <w:szCs w:val="28"/>
        </w:rPr>
        <w:t>。我們將帶領孩子穿越時光隧道，進到爺爺奶奶的童年，體驗有趣的</w:t>
      </w:r>
      <w:r w:rsidR="001205D6">
        <w:rPr>
          <w:rFonts w:ascii="標楷體" w:eastAsia="標楷體" w:hAnsi="標楷體" w:hint="eastAsia"/>
          <w:sz w:val="28"/>
          <w:szCs w:val="28"/>
        </w:rPr>
        <w:t>古</w:t>
      </w:r>
      <w:r w:rsidR="000F1879">
        <w:rPr>
          <w:rFonts w:ascii="標楷體" w:eastAsia="標楷體" w:hAnsi="標楷體" w:hint="eastAsia"/>
          <w:sz w:val="28"/>
          <w:szCs w:val="28"/>
        </w:rPr>
        <w:t>童玩</w:t>
      </w:r>
      <w:r w:rsidR="001205D6">
        <w:rPr>
          <w:rFonts w:ascii="標楷體" w:eastAsia="標楷體" w:hAnsi="標楷體" w:hint="eastAsia"/>
          <w:sz w:val="28"/>
          <w:szCs w:val="28"/>
        </w:rPr>
        <w:t>與現代童玩有何不同的比較</w:t>
      </w:r>
      <w:r w:rsidR="000F1879">
        <w:rPr>
          <w:rFonts w:ascii="標楷體" w:eastAsia="標楷體" w:hAnsi="標楷體" w:hint="eastAsia"/>
          <w:sz w:val="28"/>
          <w:szCs w:val="28"/>
        </w:rPr>
        <w:t>，</w:t>
      </w:r>
      <w:r w:rsidR="001205D6">
        <w:rPr>
          <w:rFonts w:ascii="標楷體" w:eastAsia="標楷體" w:hAnsi="標楷體" w:hint="eastAsia"/>
          <w:sz w:val="28"/>
          <w:szCs w:val="28"/>
        </w:rPr>
        <w:t>並</w:t>
      </w:r>
      <w:r w:rsidR="000F1879">
        <w:rPr>
          <w:rFonts w:ascii="標楷體" w:eastAsia="標楷體" w:hAnsi="標楷體" w:hint="eastAsia"/>
          <w:sz w:val="28"/>
          <w:szCs w:val="28"/>
        </w:rPr>
        <w:t>品嘗有趣的復古小點心。</w:t>
      </w:r>
      <w:r w:rsidR="001205D6">
        <w:rPr>
          <w:rFonts w:ascii="標楷體" w:eastAsia="標楷體" w:hAnsi="標楷體" w:hint="eastAsia"/>
          <w:sz w:val="28"/>
          <w:szCs w:val="28"/>
        </w:rPr>
        <w:t>讓孩子在各項有趣的活動歷程中，達到探索、思考與手眼協調能力的發展</w:t>
      </w:r>
      <w:r w:rsidR="001205D6">
        <w:rPr>
          <w:rFonts w:ascii="新細明體" w:eastAsia="新細明體" w:hAnsi="新細明體" w:hint="eastAsia"/>
          <w:sz w:val="28"/>
          <w:szCs w:val="28"/>
        </w:rPr>
        <w:t>。</w:t>
      </w:r>
    </w:p>
    <w:p w:rsidR="00FF39DD" w:rsidRDefault="000F1879">
      <w:pPr>
        <w:pStyle w:val="a4"/>
        <w:spacing w:line="460" w:lineRule="exact"/>
        <w:jc w:val="center"/>
        <w:rPr>
          <w:rFonts w:ascii="標楷體" w:eastAsia="標楷體" w:hAnsi="標楷體"/>
        </w:rPr>
      </w:pPr>
      <w:r>
        <w:rPr>
          <w:rFonts w:ascii="標楷體" w:eastAsia="標楷體" w:hAnsi="標楷體" w:hint="eastAsia"/>
          <w:noProof/>
          <w:lang w:val="en-US"/>
        </w:rPr>
        <w:drawing>
          <wp:anchor distT="0" distB="0" distL="114300" distR="114300" simplePos="0" relativeHeight="251653632" behindDoc="0" locked="0" layoutInCell="1" allowOverlap="1">
            <wp:simplePos x="0" y="0"/>
            <wp:positionH relativeFrom="column">
              <wp:posOffset>4829175</wp:posOffset>
            </wp:positionH>
            <wp:positionV relativeFrom="paragraph">
              <wp:posOffset>209550</wp:posOffset>
            </wp:positionV>
            <wp:extent cx="1924685" cy="2334895"/>
            <wp:effectExtent l="0" t="0" r="18415" b="8255"/>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9604" cy="2352735"/>
                    </a:xfrm>
                    <a:prstGeom prst="rect">
                      <a:avLst/>
                    </a:prstGeom>
                  </pic:spPr>
                </pic:pic>
              </a:graphicData>
            </a:graphic>
          </wp:anchor>
        </w:drawing>
      </w:r>
      <w:r>
        <w:rPr>
          <w:rFonts w:ascii="標楷體" w:eastAsia="標楷體" w:hAnsi="標楷體" w:hint="eastAsia"/>
          <w:noProof/>
          <w:lang w:val="en-US"/>
        </w:rPr>
        <w:drawing>
          <wp:anchor distT="0" distB="0" distL="114300" distR="114300" simplePos="0" relativeHeight="251651584" behindDoc="0" locked="0" layoutInCell="1" allowOverlap="1">
            <wp:simplePos x="0" y="0"/>
            <wp:positionH relativeFrom="column">
              <wp:posOffset>2252980</wp:posOffset>
            </wp:positionH>
            <wp:positionV relativeFrom="paragraph">
              <wp:posOffset>418465</wp:posOffset>
            </wp:positionV>
            <wp:extent cx="2334895" cy="1895475"/>
            <wp:effectExtent l="0" t="0" r="9525" b="8255"/>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336329" cy="1896600"/>
                    </a:xfrm>
                    <a:prstGeom prst="rect">
                      <a:avLst/>
                    </a:prstGeom>
                  </pic:spPr>
                </pic:pic>
              </a:graphicData>
            </a:graphic>
          </wp:anchor>
        </w:drawing>
      </w:r>
      <w:r>
        <w:rPr>
          <w:rFonts w:ascii="標楷體" w:eastAsia="標楷體" w:hAnsi="標楷體" w:hint="eastAsia"/>
          <w:noProof/>
          <w:color w:val="FF0000"/>
          <w:sz w:val="44"/>
          <w:szCs w:val="44"/>
          <w:lang w:val="en-US"/>
        </w:rPr>
        <w:drawing>
          <wp:anchor distT="0" distB="0" distL="114300" distR="114300" simplePos="0" relativeHeight="251663872" behindDoc="0" locked="0" layoutInCell="1" allowOverlap="1">
            <wp:simplePos x="0" y="0"/>
            <wp:positionH relativeFrom="column">
              <wp:posOffset>-142875</wp:posOffset>
            </wp:positionH>
            <wp:positionV relativeFrom="paragraph">
              <wp:posOffset>328930</wp:posOffset>
            </wp:positionV>
            <wp:extent cx="2348230" cy="2002155"/>
            <wp:effectExtent l="0" t="0" r="17145" b="1397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348230" cy="2002155"/>
                    </a:xfrm>
                    <a:prstGeom prst="rect">
                      <a:avLst/>
                    </a:prstGeom>
                  </pic:spPr>
                </pic:pic>
              </a:graphicData>
            </a:graphic>
          </wp:anchor>
        </w:drawing>
      </w:r>
    </w:p>
    <w:p w:rsidR="00FF39DD" w:rsidRDefault="00FF39DD">
      <w:pPr>
        <w:pStyle w:val="a4"/>
        <w:spacing w:line="460" w:lineRule="exact"/>
        <w:jc w:val="center"/>
        <w:rPr>
          <w:rFonts w:ascii="標楷體" w:eastAsia="標楷體" w:hAnsi="標楷體"/>
        </w:rPr>
      </w:pPr>
    </w:p>
    <w:p w:rsidR="00FF39DD" w:rsidRDefault="00FF39DD">
      <w:pPr>
        <w:pStyle w:val="12p"/>
        <w:spacing w:beforeLines="10" w:before="31" w:afterLines="50" w:after="156" w:line="460" w:lineRule="exact"/>
        <w:jc w:val="center"/>
        <w:rPr>
          <w:rFonts w:ascii="標楷體" w:eastAsia="標楷體" w:hAnsi="標楷體"/>
        </w:rPr>
      </w:pPr>
    </w:p>
    <w:p w:rsidR="00FF39DD" w:rsidRDefault="00FF39DD">
      <w:pPr>
        <w:pStyle w:val="12p"/>
        <w:spacing w:beforeLines="10" w:before="31" w:afterLines="50" w:after="156" w:line="460" w:lineRule="exact"/>
        <w:jc w:val="center"/>
        <w:rPr>
          <w:rFonts w:ascii="標楷體" w:eastAsia="標楷體" w:hAnsi="標楷體"/>
        </w:rPr>
      </w:pPr>
    </w:p>
    <w:p w:rsidR="00FF39DD" w:rsidRDefault="00FF39DD">
      <w:pPr>
        <w:pStyle w:val="12p"/>
        <w:spacing w:beforeLines="10" w:before="31" w:afterLines="50" w:after="156" w:line="460" w:lineRule="exact"/>
        <w:jc w:val="center"/>
        <w:rPr>
          <w:rFonts w:ascii="標楷體" w:eastAsia="標楷體" w:hAnsi="標楷體"/>
        </w:rPr>
      </w:pPr>
    </w:p>
    <w:p w:rsidR="00FF39DD" w:rsidRDefault="00FF39DD">
      <w:pPr>
        <w:pStyle w:val="12p"/>
        <w:spacing w:beforeLines="10" w:before="31" w:afterLines="50" w:after="156" w:line="460" w:lineRule="exact"/>
        <w:jc w:val="center"/>
        <w:rPr>
          <w:rFonts w:ascii="標楷體" w:eastAsia="標楷體" w:hAnsi="標楷體"/>
        </w:rPr>
      </w:pPr>
    </w:p>
    <w:p w:rsidR="00FF39DD" w:rsidRDefault="00FF39DD">
      <w:pPr>
        <w:pStyle w:val="12p"/>
        <w:spacing w:beforeLines="10" w:before="31" w:afterLines="50" w:after="156" w:line="460" w:lineRule="exact"/>
        <w:jc w:val="center"/>
        <w:rPr>
          <w:rFonts w:ascii="標楷體" w:eastAsia="標楷體" w:hAnsi="標楷體"/>
        </w:rPr>
      </w:pPr>
    </w:p>
    <w:p w:rsidR="00FF39DD" w:rsidRDefault="000F1879">
      <w:pPr>
        <w:pStyle w:val="12p"/>
        <w:spacing w:beforeLines="10" w:before="31" w:afterLines="50" w:after="156" w:line="460" w:lineRule="exact"/>
        <w:rPr>
          <w:rFonts w:ascii="標楷體" w:eastAsia="標楷體" w:hAnsi="標楷體"/>
          <w:sz w:val="40"/>
          <w:szCs w:val="40"/>
        </w:rPr>
      </w:pPr>
      <w:r>
        <w:rPr>
          <w:rFonts w:ascii="標楷體" w:eastAsia="標楷體" w:hAnsi="標楷體" w:hint="eastAsia"/>
          <w:color w:val="7030A0"/>
          <w:sz w:val="40"/>
          <w:szCs w:val="40"/>
        </w:rPr>
        <w:t xml:space="preserve">品嘗古早味糖果       童玩大集合         </w:t>
      </w:r>
      <w:proofErr w:type="gramStart"/>
      <w:r>
        <w:rPr>
          <w:rFonts w:ascii="標楷體" w:eastAsia="標楷體" w:hAnsi="標楷體" w:hint="eastAsia"/>
          <w:color w:val="7030A0"/>
          <w:sz w:val="40"/>
          <w:szCs w:val="40"/>
        </w:rPr>
        <w:t>滾珠畫</w:t>
      </w:r>
      <w:proofErr w:type="gramEnd"/>
      <w:r>
        <w:rPr>
          <w:rFonts w:ascii="標楷體" w:eastAsia="標楷體" w:hAnsi="標楷體" w:hint="eastAsia"/>
          <w:color w:val="7030A0"/>
          <w:sz w:val="40"/>
          <w:szCs w:val="40"/>
        </w:rPr>
        <w:t>~下雪了</w:t>
      </w:r>
    </w:p>
    <w:p w:rsidR="00FF39DD" w:rsidRDefault="00FF39DD">
      <w:pPr>
        <w:autoSpaceDE w:val="0"/>
        <w:autoSpaceDN w:val="0"/>
        <w:spacing w:beforeLines="10" w:before="31" w:line="340" w:lineRule="exact"/>
        <w:jc w:val="center"/>
        <w:rPr>
          <w:rFonts w:ascii="標楷體" w:eastAsia="標楷體" w:hAnsi="標楷體"/>
          <w:sz w:val="40"/>
          <w:szCs w:val="40"/>
        </w:rPr>
      </w:pPr>
    </w:p>
    <w:p w:rsidR="00FF39DD" w:rsidRDefault="000F1879">
      <w:pPr>
        <w:pStyle w:val="12p"/>
        <w:spacing w:beforeLines="10" w:before="31" w:line="480" w:lineRule="exact"/>
        <w:jc w:val="center"/>
        <w:rPr>
          <w:rFonts w:ascii="標楷體" w:eastAsia="標楷體" w:hAnsi="標楷體"/>
          <w:sz w:val="28"/>
          <w:szCs w:val="28"/>
        </w:rPr>
      </w:pPr>
      <w:r>
        <w:rPr>
          <w:rFonts w:ascii="標楷體" w:eastAsia="標楷體" w:hAnsi="標楷體"/>
          <w:noProof/>
          <w:sz w:val="40"/>
          <w:szCs w:val="40"/>
        </w:rPr>
        <w:drawing>
          <wp:anchor distT="0" distB="0" distL="114300" distR="114300" simplePos="0" relativeHeight="251662848" behindDoc="0" locked="0" layoutInCell="1" allowOverlap="1">
            <wp:simplePos x="0" y="0"/>
            <wp:positionH relativeFrom="column">
              <wp:posOffset>4877435</wp:posOffset>
            </wp:positionH>
            <wp:positionV relativeFrom="paragraph">
              <wp:posOffset>70485</wp:posOffset>
            </wp:positionV>
            <wp:extent cx="1875790" cy="2286000"/>
            <wp:effectExtent l="0" t="0" r="1016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7499" cy="2288083"/>
                    </a:xfrm>
                    <a:prstGeom prst="rect">
                      <a:avLst/>
                    </a:prstGeom>
                  </pic:spPr>
                </pic:pic>
              </a:graphicData>
            </a:graphic>
          </wp:anchor>
        </w:drawing>
      </w:r>
      <w:r>
        <w:rPr>
          <w:rFonts w:ascii="標楷體" w:eastAsia="標楷體" w:hAnsi="標楷體"/>
          <w:noProof/>
          <w:sz w:val="40"/>
          <w:szCs w:val="40"/>
        </w:rPr>
        <w:drawing>
          <wp:anchor distT="0" distB="0" distL="114300" distR="114300" simplePos="0" relativeHeight="251660800" behindDoc="0" locked="0" layoutInCell="1" allowOverlap="1">
            <wp:simplePos x="0" y="0"/>
            <wp:positionH relativeFrom="column">
              <wp:posOffset>2414270</wp:posOffset>
            </wp:positionH>
            <wp:positionV relativeFrom="paragraph">
              <wp:posOffset>51435</wp:posOffset>
            </wp:positionV>
            <wp:extent cx="1983105" cy="2286000"/>
            <wp:effectExtent l="0" t="0" r="17145"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3578" cy="2286639"/>
                    </a:xfrm>
                    <a:prstGeom prst="rect">
                      <a:avLst/>
                    </a:prstGeom>
                  </pic:spPr>
                </pic:pic>
              </a:graphicData>
            </a:graphic>
          </wp:anchor>
        </w:drawing>
      </w:r>
      <w:r>
        <w:rPr>
          <w:rFonts w:ascii="標楷體" w:eastAsia="標楷體" w:hAnsi="標楷體"/>
          <w:noProof/>
          <w:sz w:val="40"/>
          <w:szCs w:val="40"/>
        </w:rPr>
        <w:drawing>
          <wp:anchor distT="0" distB="0" distL="114300" distR="114300" simplePos="0" relativeHeight="251659776" behindDoc="0" locked="0" layoutInCell="1" allowOverlap="1">
            <wp:simplePos x="0" y="0"/>
            <wp:positionH relativeFrom="column">
              <wp:posOffset>-3175</wp:posOffset>
            </wp:positionH>
            <wp:positionV relativeFrom="paragraph">
              <wp:posOffset>41910</wp:posOffset>
            </wp:positionV>
            <wp:extent cx="2081530" cy="2286000"/>
            <wp:effectExtent l="0" t="0" r="1397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87620" cy="2292480"/>
                    </a:xfrm>
                    <a:prstGeom prst="rect">
                      <a:avLst/>
                    </a:prstGeom>
                  </pic:spPr>
                </pic:pic>
              </a:graphicData>
            </a:graphic>
          </wp:anchor>
        </w:drawing>
      </w:r>
    </w:p>
    <w:p w:rsidR="00FF39DD" w:rsidRDefault="00FF39DD">
      <w:pPr>
        <w:jc w:val="center"/>
        <w:rPr>
          <w:rFonts w:ascii="標楷體" w:eastAsia="標楷體" w:hAnsi="標楷體"/>
        </w:rPr>
      </w:pPr>
    </w:p>
    <w:p w:rsidR="00FF39DD" w:rsidRDefault="00FF39DD">
      <w:pPr>
        <w:jc w:val="center"/>
        <w:rPr>
          <w:rFonts w:ascii="標楷體" w:eastAsia="標楷體" w:hAnsi="標楷體"/>
        </w:rPr>
      </w:pPr>
    </w:p>
    <w:p w:rsidR="00FF39DD" w:rsidRDefault="00FF39DD">
      <w:pPr>
        <w:jc w:val="center"/>
        <w:rPr>
          <w:rFonts w:ascii="標楷體" w:eastAsia="標楷體" w:hAnsi="標楷體"/>
        </w:rPr>
      </w:pPr>
    </w:p>
    <w:p w:rsidR="00FF39DD" w:rsidRDefault="00FF39DD">
      <w:pPr>
        <w:jc w:val="center"/>
        <w:rPr>
          <w:rFonts w:ascii="標楷體" w:eastAsia="標楷體" w:hAnsi="標楷體"/>
        </w:rPr>
      </w:pPr>
    </w:p>
    <w:p w:rsidR="00FF39DD" w:rsidRDefault="00FF39DD">
      <w:pPr>
        <w:jc w:val="both"/>
        <w:rPr>
          <w:rFonts w:ascii="標楷體" w:eastAsia="標楷體" w:hAnsi="標楷體"/>
          <w:color w:val="7030A0"/>
          <w:sz w:val="40"/>
          <w:szCs w:val="40"/>
        </w:rPr>
      </w:pPr>
    </w:p>
    <w:p w:rsidR="00FF39DD" w:rsidRDefault="000F1879">
      <w:pPr>
        <w:ind w:firstLineChars="100" w:firstLine="400"/>
        <w:jc w:val="both"/>
        <w:rPr>
          <w:rFonts w:ascii="標楷體" w:eastAsia="標楷體" w:hAnsi="標楷體"/>
          <w:color w:val="7030A0"/>
          <w:sz w:val="40"/>
          <w:szCs w:val="40"/>
        </w:rPr>
      </w:pPr>
      <w:r>
        <w:rPr>
          <w:rFonts w:ascii="標楷體" w:eastAsia="標楷體" w:hAnsi="標楷體" w:hint="eastAsia"/>
          <w:color w:val="7030A0"/>
          <w:sz w:val="40"/>
          <w:szCs w:val="40"/>
        </w:rPr>
        <w:t>玩具同樂會         默契拳遊戲         我會分享玩具</w:t>
      </w:r>
    </w:p>
    <w:p w:rsidR="00FF39DD" w:rsidRDefault="000F1879">
      <w:pPr>
        <w:pStyle w:val="01-"/>
        <w:overflowPunct w:val="0"/>
        <w:adjustRightInd w:val="0"/>
        <w:snapToGrid w:val="0"/>
        <w:ind w:firstLineChars="200" w:firstLine="480"/>
      </w:pPr>
      <w:r>
        <w:rPr>
          <w:rFonts w:ascii="標楷體" w:eastAsia="標楷體" w:hAnsi="標楷體" w:hint="eastAsia"/>
        </w:rPr>
        <w:t xml:space="preserve">                                                                              </w:t>
      </w:r>
    </w:p>
    <w:p w:rsidR="00FF39DD" w:rsidRPr="001205D6" w:rsidRDefault="00FF39DD">
      <w:pPr>
        <w:rPr>
          <w:rFonts w:eastAsiaTheme="minorEastAsia"/>
        </w:rPr>
      </w:pPr>
    </w:p>
    <w:sectPr w:rsidR="00FF39DD" w:rsidRPr="001205D6">
      <w:pgSz w:w="11906" w:h="16838"/>
      <w:pgMar w:top="567" w:right="567" w:bottom="567" w:left="56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中圓體">
    <w:altName w:val="微軟正黑體"/>
    <w:panose1 w:val="020F05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楷書體W5(P)">
    <w:altName w:val="微軟正黑體"/>
    <w:panose1 w:val="03000500000000000000"/>
    <w:charset w:val="88"/>
    <w:family w:val="script"/>
    <w:pitch w:val="variable"/>
    <w:sig w:usb0="80000001" w:usb1="28091800" w:usb2="00000016" w:usb3="00000000" w:csb0="00100000" w:csb1="00000000"/>
  </w:font>
  <w:font w:name="華康POP1體W7(P)">
    <w:altName w:val="新細明體"/>
    <w:charset w:val="88"/>
    <w:family w:val="decorative"/>
    <w:pitch w:val="variable"/>
    <w:sig w:usb0="80000001" w:usb1="28091800" w:usb2="00000016" w:usb3="00000000" w:csb0="00100000" w:csb1="00000000"/>
  </w:font>
  <w:font w:name="華康少女文字W7">
    <w:altName w:val="新細明體"/>
    <w:panose1 w:val="040F0709000000000000"/>
    <w:charset w:val="88"/>
    <w:family w:val="decorative"/>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流隸體">
    <w:altName w:val="標楷體"/>
    <w:panose1 w:val="03000709000000000000"/>
    <w:charset w:val="88"/>
    <w:family w:val="script"/>
    <w:pitch w:val="fixed"/>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7419CF"/>
    <w:rsid w:val="00026C0C"/>
    <w:rsid w:val="00047568"/>
    <w:rsid w:val="000F1879"/>
    <w:rsid w:val="001205D6"/>
    <w:rsid w:val="00271C4C"/>
    <w:rsid w:val="00686696"/>
    <w:rsid w:val="006A3BD8"/>
    <w:rsid w:val="00A476AD"/>
    <w:rsid w:val="00A666FC"/>
    <w:rsid w:val="00F15D2F"/>
    <w:rsid w:val="00FF39DD"/>
    <w:rsid w:val="1AE569E2"/>
    <w:rsid w:val="227419CF"/>
    <w:rsid w:val="64E2586B"/>
    <w:rsid w:val="68306E6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customStyle="1" w:styleId="01-">
    <w:name w:val="01-內文"/>
    <w:basedOn w:val="a"/>
    <w:qFormat/>
    <w:pPr>
      <w:jc w:val="both"/>
    </w:pPr>
  </w:style>
  <w:style w:type="paragraph" w:customStyle="1" w:styleId="08-0236pt">
    <w:name w:val="樣式 08-主題背景大標 + 套用前:  0.2 列 套用後:  3.6 pt"/>
    <w:basedOn w:val="08-"/>
    <w:qFormat/>
    <w:pPr>
      <w:spacing w:before="0" w:after="72"/>
    </w:pPr>
    <w:rPr>
      <w:rFonts w:cs="新細明體"/>
      <w:szCs w:val="20"/>
    </w:rPr>
  </w:style>
  <w:style w:type="paragraph" w:customStyle="1" w:styleId="08-">
    <w:name w:val="08-主題背景大標"/>
    <w:basedOn w:val="07-"/>
    <w:pPr>
      <w:spacing w:beforeLines="20" w:before="20"/>
    </w:pPr>
    <w:rPr>
      <w:rFonts w:ascii="華康中圓體" w:eastAsia="華康中圓體"/>
      <w:sz w:val="22"/>
    </w:rPr>
  </w:style>
  <w:style w:type="paragraph" w:customStyle="1" w:styleId="07-">
    <w:name w:val="07-主題背景內文"/>
    <w:basedOn w:val="01-"/>
    <w:pPr>
      <w:spacing w:line="328" w:lineRule="exact"/>
    </w:pPr>
    <w:rPr>
      <w:sz w:val="21"/>
      <w:szCs w:val="22"/>
    </w:rPr>
  </w:style>
  <w:style w:type="paragraph" w:customStyle="1" w:styleId="1">
    <w:name w:val="清單段落1"/>
    <w:basedOn w:val="a"/>
    <w:uiPriority w:val="34"/>
    <w:qFormat/>
    <w:pPr>
      <w:ind w:leftChars="200" w:left="480"/>
    </w:pPr>
  </w:style>
  <w:style w:type="paragraph" w:customStyle="1" w:styleId="a4">
    <w:name w:val="[基本段落]"/>
    <w:basedOn w:val="a"/>
    <w:pPr>
      <w:suppressAutoHyphens/>
      <w:autoSpaceDE w:val="0"/>
      <w:autoSpaceDN w:val="0"/>
      <w:adjustRightInd w:val="0"/>
      <w:spacing w:line="383" w:lineRule="atLeast"/>
      <w:textAlignment w:val="center"/>
    </w:pPr>
    <w:rPr>
      <w:rFonts w:eastAsia="新細明體"/>
      <w:color w:val="000000"/>
      <w:kern w:val="0"/>
      <w:lang w:val="zh-TW"/>
    </w:rPr>
  </w:style>
  <w:style w:type="paragraph" w:customStyle="1" w:styleId="12p">
    <w:name w:val="內文12p(楷)"/>
    <w:basedOn w:val="a"/>
    <w:pPr>
      <w:autoSpaceDE w:val="0"/>
      <w:autoSpaceDN w:val="0"/>
      <w:jc w:val="both"/>
    </w:pPr>
    <w:rPr>
      <w:rFonts w:eastAsia="華康楷書體W5(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customStyle="1" w:styleId="01-">
    <w:name w:val="01-內文"/>
    <w:basedOn w:val="a"/>
    <w:qFormat/>
    <w:pPr>
      <w:jc w:val="both"/>
    </w:pPr>
  </w:style>
  <w:style w:type="paragraph" w:customStyle="1" w:styleId="08-0236pt">
    <w:name w:val="樣式 08-主題背景大標 + 套用前:  0.2 列 套用後:  3.6 pt"/>
    <w:basedOn w:val="08-"/>
    <w:qFormat/>
    <w:pPr>
      <w:spacing w:before="0" w:after="72"/>
    </w:pPr>
    <w:rPr>
      <w:rFonts w:cs="新細明體"/>
      <w:szCs w:val="20"/>
    </w:rPr>
  </w:style>
  <w:style w:type="paragraph" w:customStyle="1" w:styleId="08-">
    <w:name w:val="08-主題背景大標"/>
    <w:basedOn w:val="07-"/>
    <w:pPr>
      <w:spacing w:beforeLines="20" w:before="20"/>
    </w:pPr>
    <w:rPr>
      <w:rFonts w:ascii="華康中圓體" w:eastAsia="華康中圓體"/>
      <w:sz w:val="22"/>
    </w:rPr>
  </w:style>
  <w:style w:type="paragraph" w:customStyle="1" w:styleId="07-">
    <w:name w:val="07-主題背景內文"/>
    <w:basedOn w:val="01-"/>
    <w:pPr>
      <w:spacing w:line="328" w:lineRule="exact"/>
    </w:pPr>
    <w:rPr>
      <w:sz w:val="21"/>
      <w:szCs w:val="22"/>
    </w:rPr>
  </w:style>
  <w:style w:type="paragraph" w:customStyle="1" w:styleId="1">
    <w:name w:val="清單段落1"/>
    <w:basedOn w:val="a"/>
    <w:uiPriority w:val="34"/>
    <w:qFormat/>
    <w:pPr>
      <w:ind w:leftChars="200" w:left="480"/>
    </w:pPr>
  </w:style>
  <w:style w:type="paragraph" w:customStyle="1" w:styleId="a4">
    <w:name w:val="[基本段落]"/>
    <w:basedOn w:val="a"/>
    <w:pPr>
      <w:suppressAutoHyphens/>
      <w:autoSpaceDE w:val="0"/>
      <w:autoSpaceDN w:val="0"/>
      <w:adjustRightInd w:val="0"/>
      <w:spacing w:line="383" w:lineRule="atLeast"/>
      <w:textAlignment w:val="center"/>
    </w:pPr>
    <w:rPr>
      <w:rFonts w:eastAsia="新細明體"/>
      <w:color w:val="000000"/>
      <w:kern w:val="0"/>
      <w:lang w:val="zh-TW"/>
    </w:rPr>
  </w:style>
  <w:style w:type="paragraph" w:customStyle="1" w:styleId="12p">
    <w:name w:val="內文12p(楷)"/>
    <w:basedOn w:val="a"/>
    <w:pPr>
      <w:autoSpaceDE w:val="0"/>
      <w:autoSpaceDN w:val="0"/>
      <w:jc w:val="both"/>
    </w:pPr>
    <w:rPr>
      <w:rFonts w:eastAsia="華康楷書體W5(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Http://beauti4.topschool.com.tw"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4</Pages>
  <Words>302</Words>
  <Characters>1723</Characters>
  <Application>Microsoft Office Word</Application>
  <DocSecurity>0</DocSecurity>
  <Lines>14</Lines>
  <Paragraphs>4</Paragraphs>
  <ScaleCrop>false</ScaleCrop>
  <Company/>
  <LinksUpToDate>false</LinksUpToDate>
  <CharactersWithSpaces>2021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5</cp:revision>
  <dcterms:created xsi:type="dcterms:W3CDTF">2022-01-10T07:18:00Z</dcterms:created>
  <dcterms:modified xsi:type="dcterms:W3CDTF">2022-04-01T06:16:00Z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1028-10.8.0.6003</vt:lpwstr>
  </property>
</Properties>
</file>